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E3627" w14:textId="77777777" w:rsidR="002D6160" w:rsidRPr="00402990" w:rsidRDefault="005C34C2">
      <w:pPr>
        <w:tabs>
          <w:tab w:val="center" w:pos="4680"/>
          <w:tab w:val="right" w:pos="9360"/>
        </w:tabs>
      </w:pPr>
      <w:r>
        <w:rPr>
          <w:b/>
          <w:bCs/>
          <w:noProof/>
          <w:color w:val="000000"/>
          <w:sz w:val="20"/>
          <w:szCs w:val="28"/>
        </w:rPr>
        <w:pict w14:anchorId="3E60B81D">
          <v:shapetype id="_x0000_t202" coordsize="21600,21600" o:spt="202" path="m,l,21600r21600,l21600,xe">
            <v:stroke joinstyle="miter"/>
            <v:path gradientshapeok="t" o:connecttype="rect"/>
          </v:shapetype>
          <v:shape id="_x0000_s1030" type="#_x0000_t202" style="position:absolute;margin-left:373.05pt;margin-top:-.05pt;width:108pt;height:27pt;z-index:251659264">
            <v:textbox>
              <w:txbxContent>
                <w:p w14:paraId="2228428C" w14:textId="77777777" w:rsidR="002D6160" w:rsidRPr="00222D8C" w:rsidRDefault="00503F43">
                  <w:pPr>
                    <w:tabs>
                      <w:tab w:val="left" w:pos="1260"/>
                      <w:tab w:val="left" w:pos="1620"/>
                    </w:tabs>
                    <w:rPr>
                      <w:b/>
                      <w:sz w:val="28"/>
                      <w:u w:val="single"/>
                    </w:rPr>
                  </w:pPr>
                  <w:r>
                    <w:rPr>
                      <w:b/>
                      <w:sz w:val="28"/>
                    </w:rPr>
                    <w:t>PCO No:</w:t>
                  </w:r>
                  <w:r>
                    <w:rPr>
                      <w:b/>
                      <w:sz w:val="28"/>
                    </w:rPr>
                    <w:tab/>
                  </w:r>
                  <w:r w:rsidRPr="00222D8C">
                    <w:rPr>
                      <w:b/>
                      <w:sz w:val="28"/>
                      <w:u w:val="single"/>
                    </w:rPr>
                    <w:tab/>
                  </w:r>
                </w:p>
              </w:txbxContent>
            </v:textbox>
          </v:shape>
        </w:pict>
      </w:r>
      <w:r w:rsidR="00503F43" w:rsidRPr="00402990">
        <w:tab/>
      </w:r>
      <w:r w:rsidR="00503F43" w:rsidRPr="00402990">
        <w:softHyphen/>
      </w:r>
      <w:r w:rsidR="00503F43" w:rsidRPr="00402990">
        <w:softHyphen/>
      </w:r>
      <w:r w:rsidR="00503F43" w:rsidRPr="00402990">
        <w:softHyphen/>
      </w:r>
      <w:r w:rsidR="00503F43" w:rsidRPr="00402990">
        <w:tab/>
      </w:r>
    </w:p>
    <w:p w14:paraId="295032F0" w14:textId="77777777" w:rsidR="002D6160" w:rsidRPr="00402990" w:rsidRDefault="00503F43" w:rsidP="00AD4543">
      <w:pPr>
        <w:tabs>
          <w:tab w:val="left" w:pos="1440"/>
          <w:tab w:val="left" w:pos="5400"/>
          <w:tab w:val="left" w:pos="7920"/>
        </w:tabs>
        <w:outlineLvl w:val="0"/>
      </w:pPr>
      <w:r w:rsidRPr="00402990">
        <w:t>Project:</w:t>
      </w:r>
      <w:r w:rsidRPr="00402990">
        <w:tab/>
      </w:r>
    </w:p>
    <w:p w14:paraId="04BEE095" w14:textId="77777777" w:rsidR="002D6160" w:rsidRPr="00AD4543" w:rsidRDefault="00503F43" w:rsidP="00AD4543">
      <w:pPr>
        <w:tabs>
          <w:tab w:val="left" w:pos="1440"/>
          <w:tab w:val="left" w:pos="5400"/>
          <w:tab w:val="left" w:pos="7470"/>
        </w:tabs>
        <w:outlineLvl w:val="0"/>
      </w:pPr>
      <w:r w:rsidRPr="00AD4543">
        <w:t>Project No:</w:t>
      </w:r>
      <w:r w:rsidRPr="00AD4543">
        <w:tab/>
      </w:r>
      <w:r w:rsidRPr="00AD4543">
        <w:tab/>
      </w:r>
      <w:r w:rsidRPr="00AD4543">
        <w:tab/>
        <w:t>Date:</w:t>
      </w:r>
    </w:p>
    <w:p w14:paraId="29BA5ADE" w14:textId="19C99ECC" w:rsidR="006F16BF" w:rsidRPr="00AD4543" w:rsidRDefault="00FD0EED" w:rsidP="00AD4543">
      <w:pPr>
        <w:tabs>
          <w:tab w:val="left" w:pos="1440"/>
          <w:tab w:val="left" w:pos="5400"/>
          <w:tab w:val="left" w:pos="7470"/>
        </w:tabs>
        <w:outlineLvl w:val="0"/>
      </w:pPr>
      <w:r>
        <w:t>Purchase Order</w:t>
      </w:r>
      <w:r w:rsidR="00503F43" w:rsidRPr="00AD4543">
        <w:t xml:space="preserve"> No:</w:t>
      </w:r>
      <w:r w:rsidR="00503F43" w:rsidRPr="00AD4543">
        <w:tab/>
      </w:r>
      <w:r w:rsidR="00503F43" w:rsidRPr="00AD4543">
        <w:tab/>
        <w:t>NOC No:</w:t>
      </w:r>
      <w:r w:rsidR="00503F43" w:rsidRPr="00AD4543">
        <w:tab/>
      </w:r>
      <w:bookmarkStart w:id="0" w:name="_GoBack"/>
      <w:bookmarkEnd w:id="0"/>
    </w:p>
    <w:p w14:paraId="6D3CCCF7" w14:textId="2BC61357" w:rsidR="001D756D" w:rsidRPr="00AD4543" w:rsidRDefault="00503F43" w:rsidP="00AD4543">
      <w:pPr>
        <w:tabs>
          <w:tab w:val="left" w:pos="1440"/>
          <w:tab w:val="left" w:pos="5400"/>
          <w:tab w:val="left" w:pos="6750"/>
        </w:tabs>
        <w:outlineLvl w:val="0"/>
      </w:pPr>
      <w:r w:rsidRPr="00AD4543">
        <w:tab/>
      </w:r>
      <w:r w:rsidRPr="00AD4543">
        <w:tab/>
      </w:r>
    </w:p>
    <w:p w14:paraId="50900329" w14:textId="2712200E" w:rsidR="00AD4543" w:rsidRDefault="00503F43" w:rsidP="006F5EA4">
      <w:pPr>
        <w:tabs>
          <w:tab w:val="left" w:pos="1980"/>
          <w:tab w:val="left" w:pos="5400"/>
          <w:tab w:val="left" w:pos="6750"/>
        </w:tabs>
        <w:outlineLvl w:val="0"/>
      </w:pPr>
      <w:r w:rsidRPr="00AD4543">
        <w:t xml:space="preserve">Construction </w:t>
      </w:r>
      <w:r w:rsidR="007B5822">
        <w:t>Manager/</w:t>
      </w:r>
      <w:r w:rsidR="00FD0EED" w:rsidRPr="00FD0EED">
        <w:t xml:space="preserve"> </w:t>
      </w:r>
      <w:r w:rsidR="00FD0EED">
        <w:tab/>
      </w:r>
      <w:r w:rsidR="00FD0EED" w:rsidRPr="00AD4543">
        <w:t>Project Contact:</w:t>
      </w:r>
    </w:p>
    <w:p w14:paraId="3FD6173C" w14:textId="66DDA6B7" w:rsidR="00AD4543" w:rsidRDefault="007B5822" w:rsidP="006F5EA4">
      <w:pPr>
        <w:tabs>
          <w:tab w:val="left" w:pos="1980"/>
          <w:tab w:val="left" w:pos="5400"/>
          <w:tab w:val="left" w:pos="6750"/>
        </w:tabs>
        <w:outlineLvl w:val="0"/>
      </w:pPr>
      <w:r w:rsidRPr="007B5822">
        <w:t>General Contractor:</w:t>
      </w:r>
      <w:r w:rsidRPr="007B5822">
        <w:tab/>
      </w:r>
      <w:r w:rsidR="00503F43" w:rsidRPr="00AD4543">
        <w:tab/>
      </w:r>
      <w:r w:rsidR="00FD0EED">
        <w:t xml:space="preserve">Department: </w:t>
      </w:r>
    </w:p>
    <w:p w14:paraId="13461C63" w14:textId="6051AA92" w:rsidR="00846603" w:rsidRDefault="00503F43" w:rsidP="001D756D">
      <w:pPr>
        <w:tabs>
          <w:tab w:val="left" w:pos="1980"/>
          <w:tab w:val="left" w:pos="5400"/>
          <w:tab w:val="left" w:pos="6750"/>
        </w:tabs>
        <w:outlineLvl w:val="0"/>
      </w:pPr>
      <w:r>
        <w:tab/>
      </w:r>
      <w:r>
        <w:tab/>
      </w:r>
      <w:r>
        <w:tab/>
      </w:r>
    </w:p>
    <w:p w14:paraId="03BBAF4D" w14:textId="77777777" w:rsidR="002D6160" w:rsidRPr="00AD4543" w:rsidRDefault="005C34C2" w:rsidP="001D756D">
      <w:pPr>
        <w:tabs>
          <w:tab w:val="left" w:pos="1980"/>
          <w:tab w:val="left" w:pos="5400"/>
          <w:tab w:val="left" w:pos="6750"/>
        </w:tabs>
        <w:outlineLvl w:val="0"/>
      </w:pPr>
      <w:r>
        <w:rPr>
          <w:noProof/>
          <w:sz w:val="20"/>
        </w:rPr>
        <w:pict w14:anchorId="1F83FF36">
          <v:line id="_x0000_s1026" style="position:absolute;z-index:251658240" from="-22.95pt,10.8pt" to="490.05pt,10.8pt" strokeweight="1.5pt"/>
        </w:pict>
      </w:r>
    </w:p>
    <w:p w14:paraId="1AEB8491" w14:textId="3809990D" w:rsidR="00763716" w:rsidRPr="00763716" w:rsidRDefault="00503F43">
      <w:pPr>
        <w:rPr>
          <w:sz w:val="12"/>
          <w:szCs w:val="12"/>
        </w:rPr>
      </w:pPr>
      <w:r w:rsidRPr="00E24D27">
        <w:rPr>
          <w:color w:val="000000"/>
          <w:sz w:val="22"/>
          <w:szCs w:val="22"/>
        </w:rPr>
        <w:t xml:space="preserve">The undersigned </w:t>
      </w:r>
      <w:r w:rsidR="00846603">
        <w:rPr>
          <w:color w:val="000000"/>
          <w:sz w:val="22"/>
          <w:szCs w:val="22"/>
        </w:rPr>
        <w:t>submitting party</w:t>
      </w:r>
      <w:r w:rsidRPr="00E24D27">
        <w:rPr>
          <w:color w:val="000000"/>
          <w:sz w:val="22"/>
          <w:szCs w:val="22"/>
        </w:rPr>
        <w:t>, having gathered all available information related to this Proposed Change Order (“PCO”), and after careful consideration, hereby confirms that the costs included herein are reimbursable in accordance with the Agreement, represent a change in the scope of the Work, and reflect fair market value for the scopes of Work included herein.  The CM</w:t>
      </w:r>
      <w:r w:rsidR="00846603">
        <w:rPr>
          <w:color w:val="000000"/>
          <w:sz w:val="22"/>
          <w:szCs w:val="22"/>
        </w:rPr>
        <w:t>/GC</w:t>
      </w:r>
      <w:r w:rsidRPr="00E24D27">
        <w:rPr>
          <w:color w:val="000000"/>
          <w:sz w:val="22"/>
          <w:szCs w:val="22"/>
        </w:rPr>
        <w:t xml:space="preserve"> proposes to complete the Work set forth in this PCO for the cost and time adjustments set forth below.</w:t>
      </w:r>
      <w:r w:rsidRPr="00E24D27">
        <w:rPr>
          <w:rFonts w:ascii="Arial Narrow" w:hAnsi="Arial Narrow"/>
          <w:sz w:val="22"/>
          <w:szCs w:val="22"/>
        </w:rPr>
        <w:t xml:space="preserve">  </w:t>
      </w:r>
      <w:r w:rsidRPr="00E24D27">
        <w:rPr>
          <w:sz w:val="22"/>
          <w:szCs w:val="22"/>
        </w:rPr>
        <w:t xml:space="preserve">Except as expressly provided herein, Owner reserves </w:t>
      </w:r>
      <w:proofErr w:type="gramStart"/>
      <w:r w:rsidRPr="00E24D27">
        <w:rPr>
          <w:sz w:val="22"/>
          <w:szCs w:val="22"/>
        </w:rPr>
        <w:t>all of</w:t>
      </w:r>
      <w:proofErr w:type="gramEnd"/>
      <w:r w:rsidRPr="00E24D27">
        <w:rPr>
          <w:sz w:val="22"/>
          <w:szCs w:val="22"/>
        </w:rPr>
        <w:t xml:space="preserve"> its rights with respect the Agreement as amended by this PCO. This PCO shall be incorporated into a Construction Change Order pursuant to the terms of the Agreement.</w:t>
      </w:r>
    </w:p>
    <w:p w14:paraId="58495E2E" w14:textId="77777777" w:rsidR="002D6160" w:rsidRDefault="005C34C2">
      <w:pPr>
        <w:jc w:val="both"/>
        <w:rPr>
          <w:sz w:val="22"/>
          <w:szCs w:val="22"/>
        </w:rPr>
      </w:pPr>
      <w:r>
        <w:rPr>
          <w:noProof/>
          <w:color w:val="000000"/>
          <w:sz w:val="20"/>
          <w:szCs w:val="22"/>
        </w:rPr>
        <w:pict w14:anchorId="25E289D1">
          <v:shape id="_x0000_s1027" type="#_x0000_t202" style="position:absolute;left:0;text-align:left;margin-left:-4.5pt;margin-top:5pt;width:474pt;height:89.85pt;z-index:251660288" filled="f">
            <v:textbox>
              <w:txbxContent>
                <w:p w14:paraId="4196395A" w14:textId="77777777" w:rsidR="002D6160" w:rsidRDefault="00503F43" w:rsidP="0000596D">
                  <w:pPr>
                    <w:rPr>
                      <w:iCs/>
                    </w:rPr>
                  </w:pPr>
                  <w:r w:rsidRPr="00222D8C">
                    <w:rPr>
                      <w:b/>
                      <w:iCs/>
                    </w:rPr>
                    <w:t>Description:</w:t>
                  </w:r>
                  <w:r>
                    <w:rPr>
                      <w:iCs/>
                    </w:rPr>
                    <w:t xml:space="preserve"> </w:t>
                  </w:r>
                  <w:r>
                    <w:rPr>
                      <w:i/>
                      <w:iCs/>
                    </w:rPr>
                    <w:t>(Reference RFIs, ASIs, SKs, etc. and describe the scope of the change. Attach detailed labor and material quotes (or competitive bids if new trade) for all work itemized below. Note if any items are to be compensated based upon time and material, unit price or any other basis other than lump sum.)</w:t>
                  </w:r>
                </w:p>
                <w:p w14:paraId="3B22F668" w14:textId="77777777" w:rsidR="0000596D" w:rsidRDefault="005C34C2" w:rsidP="0000596D">
                  <w:pPr>
                    <w:rPr>
                      <w:iCs/>
                    </w:rPr>
                  </w:pPr>
                </w:p>
                <w:p w14:paraId="4753BCE9" w14:textId="77777777" w:rsidR="0000596D" w:rsidRDefault="005C34C2" w:rsidP="0000596D">
                  <w:pPr>
                    <w:rPr>
                      <w:iCs/>
                    </w:rPr>
                  </w:pPr>
                </w:p>
                <w:p w14:paraId="72831B45" w14:textId="77777777" w:rsidR="00222D8C" w:rsidRDefault="005C34C2" w:rsidP="0000596D">
                  <w:pPr>
                    <w:rPr>
                      <w:iCs/>
                    </w:rPr>
                  </w:pPr>
                </w:p>
                <w:p w14:paraId="2ABA2419" w14:textId="77777777" w:rsidR="00CD7E73" w:rsidRDefault="005C34C2" w:rsidP="0000596D">
                  <w:pPr>
                    <w:rPr>
                      <w:iCs/>
                    </w:rPr>
                  </w:pPr>
                </w:p>
                <w:p w14:paraId="42079AA4" w14:textId="77777777" w:rsidR="00967517" w:rsidRDefault="005C34C2" w:rsidP="0000596D">
                  <w:pPr>
                    <w:rPr>
                      <w:iCs/>
                    </w:rPr>
                  </w:pPr>
                </w:p>
              </w:txbxContent>
            </v:textbox>
          </v:shape>
        </w:pict>
      </w:r>
    </w:p>
    <w:p w14:paraId="11AEEAB2" w14:textId="77777777" w:rsidR="002D6160" w:rsidRDefault="005C34C2">
      <w:pPr>
        <w:jc w:val="both"/>
        <w:rPr>
          <w:sz w:val="22"/>
          <w:szCs w:val="22"/>
        </w:rPr>
      </w:pPr>
    </w:p>
    <w:p w14:paraId="7E6E7C49" w14:textId="77777777" w:rsidR="002D6160" w:rsidRDefault="005C34C2">
      <w:pPr>
        <w:jc w:val="both"/>
        <w:rPr>
          <w:sz w:val="22"/>
          <w:szCs w:val="22"/>
        </w:rPr>
      </w:pPr>
    </w:p>
    <w:p w14:paraId="6FA3039D" w14:textId="77777777" w:rsidR="002D6160" w:rsidRDefault="005C34C2">
      <w:pPr>
        <w:jc w:val="both"/>
        <w:rPr>
          <w:sz w:val="22"/>
          <w:szCs w:val="22"/>
        </w:rPr>
      </w:pPr>
    </w:p>
    <w:p w14:paraId="5BCE8B0E" w14:textId="77777777" w:rsidR="002D6160" w:rsidRDefault="005C34C2">
      <w:pPr>
        <w:jc w:val="both"/>
        <w:rPr>
          <w:sz w:val="22"/>
          <w:szCs w:val="22"/>
        </w:rPr>
      </w:pPr>
    </w:p>
    <w:p w14:paraId="1DB97D04" w14:textId="77777777" w:rsidR="002D6160" w:rsidRDefault="005C34C2">
      <w:pPr>
        <w:jc w:val="both"/>
        <w:rPr>
          <w:sz w:val="22"/>
          <w:szCs w:val="22"/>
        </w:rPr>
      </w:pPr>
    </w:p>
    <w:p w14:paraId="6FFDCFA0" w14:textId="77777777" w:rsidR="002D6160" w:rsidRDefault="005C34C2">
      <w:pPr>
        <w:jc w:val="both"/>
        <w:rPr>
          <w:sz w:val="22"/>
          <w:szCs w:val="22"/>
        </w:rPr>
      </w:pPr>
    </w:p>
    <w:p w14:paraId="771330C5" w14:textId="77777777" w:rsidR="002D6160" w:rsidRDefault="005C34C2">
      <w:pPr>
        <w:jc w:val="both"/>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836"/>
        <w:gridCol w:w="1548"/>
      </w:tblGrid>
      <w:tr w:rsidR="001F7BEC" w14:paraId="65328957" w14:textId="77777777" w:rsidTr="0023063F">
        <w:tc>
          <w:tcPr>
            <w:tcW w:w="3192" w:type="dxa"/>
            <w:vAlign w:val="center"/>
          </w:tcPr>
          <w:p w14:paraId="3642FB50" w14:textId="77777777" w:rsidR="00E632E5" w:rsidRPr="0023063F" w:rsidRDefault="00503F43" w:rsidP="006C46E9">
            <w:pPr>
              <w:rPr>
                <w:b/>
                <w:color w:val="000000"/>
                <w:sz w:val="22"/>
                <w:szCs w:val="22"/>
              </w:rPr>
            </w:pPr>
            <w:r w:rsidRPr="0023063F">
              <w:rPr>
                <w:b/>
                <w:color w:val="000000"/>
                <w:sz w:val="22"/>
                <w:szCs w:val="22"/>
              </w:rPr>
              <w:t>Subcontractor</w:t>
            </w:r>
          </w:p>
        </w:tc>
        <w:tc>
          <w:tcPr>
            <w:tcW w:w="4836" w:type="dxa"/>
            <w:vAlign w:val="center"/>
          </w:tcPr>
          <w:p w14:paraId="42B00EBE" w14:textId="77777777" w:rsidR="00E632E5" w:rsidRPr="0023063F" w:rsidRDefault="00503F43" w:rsidP="006C46E9">
            <w:pPr>
              <w:rPr>
                <w:b/>
                <w:color w:val="000000"/>
                <w:sz w:val="22"/>
                <w:szCs w:val="22"/>
              </w:rPr>
            </w:pPr>
            <w:r w:rsidRPr="0023063F">
              <w:rPr>
                <w:b/>
                <w:color w:val="000000"/>
                <w:sz w:val="22"/>
                <w:szCs w:val="22"/>
              </w:rPr>
              <w:t>Description</w:t>
            </w:r>
          </w:p>
        </w:tc>
        <w:tc>
          <w:tcPr>
            <w:tcW w:w="1548" w:type="dxa"/>
            <w:vAlign w:val="center"/>
          </w:tcPr>
          <w:p w14:paraId="77327154" w14:textId="77777777" w:rsidR="00E632E5" w:rsidRPr="0023063F" w:rsidRDefault="00503F43" w:rsidP="006C46E9">
            <w:pPr>
              <w:rPr>
                <w:b/>
                <w:color w:val="000000"/>
                <w:sz w:val="22"/>
                <w:szCs w:val="22"/>
              </w:rPr>
            </w:pPr>
            <w:r w:rsidRPr="0023063F">
              <w:rPr>
                <w:b/>
                <w:color w:val="000000"/>
                <w:sz w:val="22"/>
                <w:szCs w:val="22"/>
              </w:rPr>
              <w:t>Cost</w:t>
            </w:r>
          </w:p>
        </w:tc>
      </w:tr>
      <w:tr w:rsidR="001F7BEC" w14:paraId="17AF2E3C" w14:textId="77777777" w:rsidTr="0023063F">
        <w:tc>
          <w:tcPr>
            <w:tcW w:w="3192" w:type="dxa"/>
            <w:vAlign w:val="center"/>
          </w:tcPr>
          <w:p w14:paraId="5ECBC91D" w14:textId="77777777" w:rsidR="00E632E5" w:rsidRPr="0023063F" w:rsidRDefault="005C34C2" w:rsidP="006C46E9">
            <w:pPr>
              <w:rPr>
                <w:color w:val="000000"/>
                <w:sz w:val="22"/>
                <w:szCs w:val="22"/>
              </w:rPr>
            </w:pPr>
          </w:p>
        </w:tc>
        <w:tc>
          <w:tcPr>
            <w:tcW w:w="4836" w:type="dxa"/>
            <w:vAlign w:val="center"/>
          </w:tcPr>
          <w:p w14:paraId="4AEF36B3" w14:textId="77777777" w:rsidR="00E632E5" w:rsidRPr="0023063F" w:rsidRDefault="005C34C2" w:rsidP="006C46E9">
            <w:pPr>
              <w:rPr>
                <w:color w:val="000000"/>
                <w:sz w:val="22"/>
                <w:szCs w:val="22"/>
              </w:rPr>
            </w:pPr>
          </w:p>
        </w:tc>
        <w:tc>
          <w:tcPr>
            <w:tcW w:w="1548" w:type="dxa"/>
            <w:vAlign w:val="center"/>
          </w:tcPr>
          <w:p w14:paraId="561250B6" w14:textId="77777777" w:rsidR="00E632E5" w:rsidRPr="0023063F" w:rsidRDefault="005C34C2" w:rsidP="006C46E9">
            <w:pPr>
              <w:rPr>
                <w:color w:val="000000"/>
                <w:sz w:val="22"/>
                <w:szCs w:val="22"/>
              </w:rPr>
            </w:pPr>
          </w:p>
        </w:tc>
      </w:tr>
      <w:tr w:rsidR="001F7BEC" w14:paraId="4B52AF4E" w14:textId="77777777" w:rsidTr="0023063F">
        <w:tc>
          <w:tcPr>
            <w:tcW w:w="3192" w:type="dxa"/>
            <w:vAlign w:val="center"/>
          </w:tcPr>
          <w:p w14:paraId="368D7EA7" w14:textId="77777777" w:rsidR="00E632E5" w:rsidRPr="0023063F" w:rsidRDefault="005C34C2" w:rsidP="006C46E9">
            <w:pPr>
              <w:rPr>
                <w:color w:val="000000"/>
                <w:sz w:val="22"/>
                <w:szCs w:val="22"/>
              </w:rPr>
            </w:pPr>
          </w:p>
        </w:tc>
        <w:tc>
          <w:tcPr>
            <w:tcW w:w="4836" w:type="dxa"/>
            <w:vAlign w:val="center"/>
          </w:tcPr>
          <w:p w14:paraId="6D4091C0" w14:textId="77777777" w:rsidR="00E632E5" w:rsidRPr="0023063F" w:rsidRDefault="005C34C2" w:rsidP="006C46E9">
            <w:pPr>
              <w:rPr>
                <w:color w:val="000000"/>
                <w:sz w:val="22"/>
                <w:szCs w:val="22"/>
              </w:rPr>
            </w:pPr>
          </w:p>
        </w:tc>
        <w:tc>
          <w:tcPr>
            <w:tcW w:w="1548" w:type="dxa"/>
            <w:vAlign w:val="center"/>
          </w:tcPr>
          <w:p w14:paraId="61245EB8" w14:textId="77777777" w:rsidR="00E632E5" w:rsidRPr="0023063F" w:rsidRDefault="005C34C2" w:rsidP="006C46E9">
            <w:pPr>
              <w:rPr>
                <w:color w:val="000000"/>
                <w:sz w:val="22"/>
                <w:szCs w:val="22"/>
              </w:rPr>
            </w:pPr>
          </w:p>
        </w:tc>
      </w:tr>
      <w:tr w:rsidR="001F7BEC" w14:paraId="5123D786" w14:textId="77777777" w:rsidTr="0023063F">
        <w:tc>
          <w:tcPr>
            <w:tcW w:w="3192" w:type="dxa"/>
            <w:vAlign w:val="center"/>
          </w:tcPr>
          <w:p w14:paraId="3E1C23D8" w14:textId="77777777" w:rsidR="00E632E5" w:rsidRPr="0023063F" w:rsidRDefault="005C34C2" w:rsidP="006C46E9">
            <w:pPr>
              <w:rPr>
                <w:color w:val="000000"/>
                <w:sz w:val="22"/>
                <w:szCs w:val="22"/>
              </w:rPr>
            </w:pPr>
          </w:p>
        </w:tc>
        <w:tc>
          <w:tcPr>
            <w:tcW w:w="4836" w:type="dxa"/>
            <w:vAlign w:val="center"/>
          </w:tcPr>
          <w:p w14:paraId="5897ED82" w14:textId="77777777" w:rsidR="00E632E5" w:rsidRPr="0023063F" w:rsidRDefault="005C34C2" w:rsidP="006C46E9">
            <w:pPr>
              <w:rPr>
                <w:color w:val="000000"/>
                <w:sz w:val="22"/>
                <w:szCs w:val="22"/>
              </w:rPr>
            </w:pPr>
          </w:p>
        </w:tc>
        <w:tc>
          <w:tcPr>
            <w:tcW w:w="1548" w:type="dxa"/>
            <w:vAlign w:val="center"/>
          </w:tcPr>
          <w:p w14:paraId="577F7E79" w14:textId="77777777" w:rsidR="00E632E5" w:rsidRPr="0023063F" w:rsidRDefault="005C34C2" w:rsidP="006C46E9">
            <w:pPr>
              <w:rPr>
                <w:color w:val="000000"/>
                <w:sz w:val="22"/>
                <w:szCs w:val="22"/>
              </w:rPr>
            </w:pPr>
          </w:p>
        </w:tc>
      </w:tr>
      <w:tr w:rsidR="001F7BEC" w14:paraId="03329368" w14:textId="77777777" w:rsidTr="0023063F">
        <w:tc>
          <w:tcPr>
            <w:tcW w:w="3192" w:type="dxa"/>
            <w:vAlign w:val="center"/>
          </w:tcPr>
          <w:p w14:paraId="67101B46" w14:textId="77777777" w:rsidR="00763716" w:rsidRPr="0023063F" w:rsidRDefault="005C34C2" w:rsidP="006C46E9">
            <w:pPr>
              <w:rPr>
                <w:color w:val="000000"/>
                <w:sz w:val="22"/>
                <w:szCs w:val="22"/>
              </w:rPr>
            </w:pPr>
          </w:p>
        </w:tc>
        <w:tc>
          <w:tcPr>
            <w:tcW w:w="4836" w:type="dxa"/>
            <w:vAlign w:val="center"/>
          </w:tcPr>
          <w:p w14:paraId="6FF34656" w14:textId="77777777" w:rsidR="00763716" w:rsidRPr="0023063F" w:rsidRDefault="005C34C2" w:rsidP="006C46E9">
            <w:pPr>
              <w:rPr>
                <w:color w:val="000000"/>
                <w:sz w:val="22"/>
                <w:szCs w:val="22"/>
              </w:rPr>
            </w:pPr>
          </w:p>
        </w:tc>
        <w:tc>
          <w:tcPr>
            <w:tcW w:w="1548" w:type="dxa"/>
            <w:vAlign w:val="center"/>
          </w:tcPr>
          <w:p w14:paraId="62DE3F63" w14:textId="77777777" w:rsidR="00763716" w:rsidRPr="0023063F" w:rsidRDefault="005C34C2" w:rsidP="006C46E9">
            <w:pPr>
              <w:rPr>
                <w:color w:val="000000"/>
                <w:sz w:val="22"/>
                <w:szCs w:val="22"/>
              </w:rPr>
            </w:pPr>
          </w:p>
        </w:tc>
      </w:tr>
      <w:tr w:rsidR="001F7BEC" w14:paraId="5EE83E20" w14:textId="77777777" w:rsidTr="0023063F">
        <w:tc>
          <w:tcPr>
            <w:tcW w:w="3192" w:type="dxa"/>
            <w:vAlign w:val="center"/>
          </w:tcPr>
          <w:p w14:paraId="464DB979" w14:textId="77777777" w:rsidR="00962716" w:rsidRPr="0023063F" w:rsidRDefault="005C34C2" w:rsidP="006C46E9">
            <w:pPr>
              <w:rPr>
                <w:color w:val="000000"/>
                <w:sz w:val="22"/>
                <w:szCs w:val="22"/>
              </w:rPr>
            </w:pPr>
          </w:p>
        </w:tc>
        <w:tc>
          <w:tcPr>
            <w:tcW w:w="4836" w:type="dxa"/>
            <w:vAlign w:val="center"/>
          </w:tcPr>
          <w:p w14:paraId="2ED135BF" w14:textId="77777777" w:rsidR="00962716" w:rsidRPr="0023063F" w:rsidRDefault="005C34C2" w:rsidP="006C46E9">
            <w:pPr>
              <w:rPr>
                <w:color w:val="000000"/>
                <w:sz w:val="22"/>
                <w:szCs w:val="22"/>
              </w:rPr>
            </w:pPr>
          </w:p>
        </w:tc>
        <w:tc>
          <w:tcPr>
            <w:tcW w:w="1548" w:type="dxa"/>
            <w:vAlign w:val="center"/>
          </w:tcPr>
          <w:p w14:paraId="2B07A240" w14:textId="77777777" w:rsidR="00962716" w:rsidRPr="0023063F" w:rsidRDefault="005C34C2" w:rsidP="006C46E9">
            <w:pPr>
              <w:rPr>
                <w:color w:val="000000"/>
                <w:sz w:val="22"/>
                <w:szCs w:val="22"/>
              </w:rPr>
            </w:pPr>
          </w:p>
        </w:tc>
      </w:tr>
      <w:tr w:rsidR="001F7BEC" w14:paraId="2DDE52A4" w14:textId="77777777" w:rsidTr="0023063F">
        <w:tc>
          <w:tcPr>
            <w:tcW w:w="3192" w:type="dxa"/>
            <w:vAlign w:val="center"/>
          </w:tcPr>
          <w:p w14:paraId="0EA43967" w14:textId="77777777" w:rsidR="00506908" w:rsidRPr="0023063F" w:rsidRDefault="005C34C2" w:rsidP="006C46E9">
            <w:pPr>
              <w:rPr>
                <w:color w:val="000000"/>
                <w:sz w:val="22"/>
                <w:szCs w:val="22"/>
              </w:rPr>
            </w:pPr>
          </w:p>
        </w:tc>
        <w:tc>
          <w:tcPr>
            <w:tcW w:w="4836" w:type="dxa"/>
            <w:vAlign w:val="center"/>
          </w:tcPr>
          <w:p w14:paraId="4D3AEDD9" w14:textId="77777777" w:rsidR="00506908" w:rsidRPr="0023063F" w:rsidRDefault="005C34C2" w:rsidP="006C46E9">
            <w:pPr>
              <w:rPr>
                <w:color w:val="000000"/>
                <w:sz w:val="22"/>
                <w:szCs w:val="22"/>
              </w:rPr>
            </w:pPr>
          </w:p>
        </w:tc>
        <w:tc>
          <w:tcPr>
            <w:tcW w:w="1548" w:type="dxa"/>
            <w:vAlign w:val="center"/>
          </w:tcPr>
          <w:p w14:paraId="68C377F8" w14:textId="77777777" w:rsidR="00506908" w:rsidRPr="0023063F" w:rsidRDefault="005C34C2" w:rsidP="006C46E9">
            <w:pPr>
              <w:rPr>
                <w:color w:val="000000"/>
                <w:sz w:val="22"/>
                <w:szCs w:val="22"/>
              </w:rPr>
            </w:pPr>
          </w:p>
        </w:tc>
      </w:tr>
      <w:tr w:rsidR="001F7BEC" w14:paraId="0AB51ADE" w14:textId="77777777" w:rsidTr="00F27E03">
        <w:tc>
          <w:tcPr>
            <w:tcW w:w="3192" w:type="dxa"/>
            <w:tcBorders>
              <w:bottom w:val="single" w:sz="4" w:space="0" w:color="auto"/>
            </w:tcBorders>
            <w:vAlign w:val="center"/>
          </w:tcPr>
          <w:p w14:paraId="4515267C" w14:textId="5972F128" w:rsidR="00763716" w:rsidRPr="0023063F" w:rsidRDefault="005C34C2" w:rsidP="006C46E9">
            <w:pPr>
              <w:rPr>
                <w:color w:val="000000"/>
                <w:sz w:val="22"/>
                <w:szCs w:val="22"/>
              </w:rPr>
            </w:pPr>
          </w:p>
        </w:tc>
        <w:tc>
          <w:tcPr>
            <w:tcW w:w="4836" w:type="dxa"/>
            <w:vAlign w:val="center"/>
          </w:tcPr>
          <w:p w14:paraId="577232C5" w14:textId="034E81ED" w:rsidR="00763716" w:rsidRPr="0023063F" w:rsidRDefault="005C34C2" w:rsidP="006C46E9">
            <w:pPr>
              <w:rPr>
                <w:color w:val="000000"/>
                <w:sz w:val="22"/>
                <w:szCs w:val="22"/>
              </w:rPr>
            </w:pPr>
          </w:p>
        </w:tc>
        <w:tc>
          <w:tcPr>
            <w:tcW w:w="1548" w:type="dxa"/>
            <w:vAlign w:val="center"/>
          </w:tcPr>
          <w:p w14:paraId="53129398" w14:textId="77777777" w:rsidR="00763716" w:rsidRPr="0023063F" w:rsidRDefault="005C34C2" w:rsidP="006C46E9">
            <w:pPr>
              <w:rPr>
                <w:color w:val="000000"/>
                <w:sz w:val="22"/>
                <w:szCs w:val="22"/>
              </w:rPr>
            </w:pPr>
          </w:p>
        </w:tc>
      </w:tr>
      <w:tr w:rsidR="001F7BEC" w14:paraId="25711590" w14:textId="77777777" w:rsidTr="00F27E03">
        <w:tc>
          <w:tcPr>
            <w:tcW w:w="3192" w:type="dxa"/>
            <w:tcBorders>
              <w:top w:val="single" w:sz="4" w:space="0" w:color="auto"/>
              <w:left w:val="single" w:sz="4" w:space="0" w:color="auto"/>
              <w:bottom w:val="single" w:sz="4" w:space="0" w:color="auto"/>
              <w:right w:val="single" w:sz="4" w:space="0" w:color="auto"/>
            </w:tcBorders>
            <w:vAlign w:val="center"/>
          </w:tcPr>
          <w:p w14:paraId="60D478A9" w14:textId="299A6C91" w:rsidR="00E632E5" w:rsidRPr="0023063F" w:rsidRDefault="008B3CD1" w:rsidP="006C46E9">
            <w:pPr>
              <w:rPr>
                <w:color w:val="000000"/>
                <w:sz w:val="22"/>
                <w:szCs w:val="22"/>
              </w:rPr>
            </w:pPr>
            <w:r>
              <w:rPr>
                <w:color w:val="000000"/>
                <w:sz w:val="22"/>
                <w:szCs w:val="22"/>
              </w:rPr>
              <w:t>Direct Cost</w:t>
            </w:r>
          </w:p>
        </w:tc>
        <w:tc>
          <w:tcPr>
            <w:tcW w:w="4836" w:type="dxa"/>
            <w:tcBorders>
              <w:left w:val="single" w:sz="4" w:space="0" w:color="auto"/>
              <w:bottom w:val="single" w:sz="4" w:space="0" w:color="000000"/>
            </w:tcBorders>
            <w:vAlign w:val="center"/>
          </w:tcPr>
          <w:p w14:paraId="5225C635" w14:textId="3220A634" w:rsidR="00E632E5" w:rsidRPr="0023063F" w:rsidRDefault="008B3CD1" w:rsidP="00763716">
            <w:pPr>
              <w:rPr>
                <w:b/>
                <w:color w:val="000000"/>
                <w:sz w:val="22"/>
                <w:szCs w:val="22"/>
              </w:rPr>
            </w:pPr>
            <w:r>
              <w:rPr>
                <w:b/>
                <w:color w:val="000000"/>
                <w:sz w:val="22"/>
                <w:szCs w:val="22"/>
              </w:rPr>
              <w:t>P</w:t>
            </w:r>
            <w:r w:rsidR="00503F43" w:rsidRPr="0023063F">
              <w:rPr>
                <w:b/>
                <w:color w:val="000000"/>
                <w:sz w:val="22"/>
                <w:szCs w:val="22"/>
              </w:rPr>
              <w:t>er attached detail</w:t>
            </w:r>
          </w:p>
        </w:tc>
        <w:tc>
          <w:tcPr>
            <w:tcW w:w="1548" w:type="dxa"/>
            <w:vAlign w:val="center"/>
          </w:tcPr>
          <w:p w14:paraId="0E31BECA" w14:textId="77777777" w:rsidR="00E632E5" w:rsidRPr="0023063F" w:rsidRDefault="005C34C2" w:rsidP="006C46E9">
            <w:pPr>
              <w:rPr>
                <w:color w:val="000000"/>
                <w:sz w:val="22"/>
                <w:szCs w:val="22"/>
              </w:rPr>
            </w:pPr>
          </w:p>
        </w:tc>
      </w:tr>
      <w:tr w:rsidR="001F7BEC" w14:paraId="69FDCD1C" w14:textId="77777777" w:rsidTr="00F27E03">
        <w:tc>
          <w:tcPr>
            <w:tcW w:w="3192" w:type="dxa"/>
            <w:tcBorders>
              <w:top w:val="single" w:sz="4" w:space="0" w:color="auto"/>
              <w:left w:val="nil"/>
              <w:bottom w:val="nil"/>
              <w:right w:val="nil"/>
            </w:tcBorders>
          </w:tcPr>
          <w:p w14:paraId="7E550868" w14:textId="77777777" w:rsidR="00E632E5" w:rsidRPr="0023063F" w:rsidRDefault="005C34C2" w:rsidP="0023063F">
            <w:pPr>
              <w:jc w:val="both"/>
              <w:rPr>
                <w:color w:val="000000"/>
                <w:sz w:val="22"/>
                <w:szCs w:val="22"/>
              </w:rPr>
            </w:pPr>
          </w:p>
        </w:tc>
        <w:tc>
          <w:tcPr>
            <w:tcW w:w="4836" w:type="dxa"/>
            <w:tcBorders>
              <w:left w:val="nil"/>
              <w:bottom w:val="nil"/>
            </w:tcBorders>
            <w:vAlign w:val="center"/>
          </w:tcPr>
          <w:p w14:paraId="1F30687B" w14:textId="77777777" w:rsidR="00E632E5" w:rsidRPr="0023063F" w:rsidRDefault="00503F43" w:rsidP="0023063F">
            <w:pPr>
              <w:jc w:val="right"/>
              <w:rPr>
                <w:b/>
                <w:color w:val="000000"/>
                <w:sz w:val="22"/>
                <w:szCs w:val="22"/>
              </w:rPr>
            </w:pPr>
            <w:r w:rsidRPr="0023063F">
              <w:rPr>
                <w:b/>
                <w:color w:val="000000"/>
                <w:sz w:val="22"/>
                <w:szCs w:val="22"/>
              </w:rPr>
              <w:t>Subtotal</w:t>
            </w:r>
          </w:p>
        </w:tc>
        <w:tc>
          <w:tcPr>
            <w:tcW w:w="1548" w:type="dxa"/>
            <w:vAlign w:val="center"/>
          </w:tcPr>
          <w:p w14:paraId="1F250356" w14:textId="77777777" w:rsidR="00E632E5" w:rsidRPr="0023063F" w:rsidRDefault="005C34C2" w:rsidP="006C46E9">
            <w:pPr>
              <w:rPr>
                <w:color w:val="000000"/>
                <w:sz w:val="22"/>
                <w:szCs w:val="22"/>
              </w:rPr>
            </w:pPr>
          </w:p>
        </w:tc>
      </w:tr>
      <w:tr w:rsidR="001F7BEC" w14:paraId="6594A986" w14:textId="77777777" w:rsidTr="0023063F">
        <w:tc>
          <w:tcPr>
            <w:tcW w:w="3192" w:type="dxa"/>
            <w:tcBorders>
              <w:top w:val="nil"/>
              <w:left w:val="nil"/>
              <w:bottom w:val="nil"/>
              <w:right w:val="nil"/>
            </w:tcBorders>
          </w:tcPr>
          <w:p w14:paraId="48B2A754" w14:textId="77777777" w:rsidR="00E632E5" w:rsidRPr="0023063F" w:rsidRDefault="005C34C2" w:rsidP="0023063F">
            <w:pPr>
              <w:jc w:val="both"/>
              <w:rPr>
                <w:color w:val="000000"/>
                <w:sz w:val="22"/>
                <w:szCs w:val="22"/>
              </w:rPr>
            </w:pPr>
          </w:p>
        </w:tc>
        <w:tc>
          <w:tcPr>
            <w:tcW w:w="4836" w:type="dxa"/>
            <w:tcBorders>
              <w:top w:val="nil"/>
              <w:left w:val="nil"/>
              <w:bottom w:val="nil"/>
            </w:tcBorders>
            <w:vAlign w:val="center"/>
          </w:tcPr>
          <w:p w14:paraId="08CA1A89" w14:textId="77777777" w:rsidR="00E632E5" w:rsidRPr="0023063F" w:rsidRDefault="00503F43" w:rsidP="0023063F">
            <w:pPr>
              <w:jc w:val="right"/>
              <w:rPr>
                <w:b/>
                <w:color w:val="000000"/>
                <w:sz w:val="22"/>
                <w:szCs w:val="22"/>
              </w:rPr>
            </w:pPr>
            <w:r w:rsidRPr="0023063F">
              <w:rPr>
                <w:b/>
                <w:color w:val="000000"/>
                <w:sz w:val="22"/>
                <w:szCs w:val="22"/>
              </w:rPr>
              <w:t>Permit</w:t>
            </w:r>
          </w:p>
        </w:tc>
        <w:tc>
          <w:tcPr>
            <w:tcW w:w="1548" w:type="dxa"/>
            <w:vAlign w:val="center"/>
          </w:tcPr>
          <w:p w14:paraId="4C68A527" w14:textId="77777777" w:rsidR="00E632E5" w:rsidRPr="0023063F" w:rsidRDefault="005C34C2" w:rsidP="006C46E9">
            <w:pPr>
              <w:rPr>
                <w:color w:val="000000"/>
                <w:sz w:val="22"/>
                <w:szCs w:val="22"/>
              </w:rPr>
            </w:pPr>
          </w:p>
        </w:tc>
      </w:tr>
      <w:tr w:rsidR="001F7BEC" w14:paraId="2E2C6282" w14:textId="77777777" w:rsidTr="0023063F">
        <w:tc>
          <w:tcPr>
            <w:tcW w:w="3192" w:type="dxa"/>
            <w:tcBorders>
              <w:top w:val="nil"/>
              <w:left w:val="nil"/>
              <w:bottom w:val="nil"/>
              <w:right w:val="nil"/>
            </w:tcBorders>
          </w:tcPr>
          <w:p w14:paraId="13386A26" w14:textId="77777777" w:rsidR="00E632E5" w:rsidRPr="0023063F" w:rsidRDefault="005C34C2" w:rsidP="0023063F">
            <w:pPr>
              <w:jc w:val="both"/>
              <w:rPr>
                <w:color w:val="000000"/>
                <w:sz w:val="22"/>
                <w:szCs w:val="22"/>
              </w:rPr>
            </w:pPr>
          </w:p>
        </w:tc>
        <w:tc>
          <w:tcPr>
            <w:tcW w:w="4836" w:type="dxa"/>
            <w:tcBorders>
              <w:top w:val="nil"/>
              <w:left w:val="nil"/>
              <w:bottom w:val="nil"/>
            </w:tcBorders>
            <w:vAlign w:val="center"/>
          </w:tcPr>
          <w:p w14:paraId="764CFFEE" w14:textId="77777777" w:rsidR="00E632E5" w:rsidRPr="0023063F" w:rsidRDefault="00503F43" w:rsidP="0023063F">
            <w:pPr>
              <w:jc w:val="right"/>
              <w:rPr>
                <w:b/>
                <w:color w:val="000000"/>
                <w:sz w:val="22"/>
                <w:szCs w:val="22"/>
              </w:rPr>
            </w:pPr>
            <w:r w:rsidRPr="0023063F">
              <w:rPr>
                <w:b/>
                <w:color w:val="000000"/>
                <w:sz w:val="22"/>
                <w:szCs w:val="22"/>
              </w:rPr>
              <w:t>Insurance</w:t>
            </w:r>
          </w:p>
        </w:tc>
        <w:tc>
          <w:tcPr>
            <w:tcW w:w="1548" w:type="dxa"/>
            <w:vAlign w:val="center"/>
          </w:tcPr>
          <w:p w14:paraId="03033C49" w14:textId="77777777" w:rsidR="00E632E5" w:rsidRPr="0023063F" w:rsidRDefault="005C34C2" w:rsidP="006C46E9">
            <w:pPr>
              <w:rPr>
                <w:color w:val="000000"/>
                <w:sz w:val="22"/>
                <w:szCs w:val="22"/>
              </w:rPr>
            </w:pPr>
          </w:p>
        </w:tc>
      </w:tr>
      <w:tr w:rsidR="001F7BEC" w14:paraId="3064E4E6" w14:textId="77777777" w:rsidTr="0023063F">
        <w:tc>
          <w:tcPr>
            <w:tcW w:w="3192" w:type="dxa"/>
            <w:tcBorders>
              <w:top w:val="nil"/>
              <w:left w:val="nil"/>
              <w:bottom w:val="nil"/>
              <w:right w:val="nil"/>
            </w:tcBorders>
          </w:tcPr>
          <w:p w14:paraId="77CBF296" w14:textId="77777777" w:rsidR="00E632E5" w:rsidRPr="0023063F" w:rsidRDefault="005C34C2" w:rsidP="0023063F">
            <w:pPr>
              <w:jc w:val="both"/>
              <w:rPr>
                <w:color w:val="000000"/>
                <w:sz w:val="22"/>
                <w:szCs w:val="22"/>
              </w:rPr>
            </w:pPr>
          </w:p>
        </w:tc>
        <w:tc>
          <w:tcPr>
            <w:tcW w:w="4836" w:type="dxa"/>
            <w:tcBorders>
              <w:top w:val="nil"/>
              <w:left w:val="nil"/>
              <w:bottom w:val="nil"/>
            </w:tcBorders>
            <w:vAlign w:val="center"/>
          </w:tcPr>
          <w:p w14:paraId="662661C5" w14:textId="4AB3BBD9" w:rsidR="00E632E5" w:rsidRPr="0023063F" w:rsidRDefault="00503F43" w:rsidP="0023063F">
            <w:pPr>
              <w:jc w:val="right"/>
              <w:rPr>
                <w:b/>
                <w:color w:val="000000"/>
                <w:sz w:val="22"/>
                <w:szCs w:val="22"/>
              </w:rPr>
            </w:pPr>
            <w:r w:rsidRPr="0023063F">
              <w:rPr>
                <w:b/>
                <w:color w:val="000000"/>
                <w:sz w:val="22"/>
                <w:szCs w:val="22"/>
              </w:rPr>
              <w:t>Fee</w:t>
            </w:r>
            <w:r w:rsidR="008B3CD1">
              <w:rPr>
                <w:b/>
                <w:color w:val="000000"/>
                <w:sz w:val="22"/>
                <w:szCs w:val="22"/>
              </w:rPr>
              <w:t>/OH+P</w:t>
            </w:r>
          </w:p>
        </w:tc>
        <w:tc>
          <w:tcPr>
            <w:tcW w:w="1548" w:type="dxa"/>
            <w:vAlign w:val="center"/>
          </w:tcPr>
          <w:p w14:paraId="6981B761" w14:textId="77777777" w:rsidR="00E632E5" w:rsidRPr="0023063F" w:rsidRDefault="005C34C2" w:rsidP="006C46E9">
            <w:pPr>
              <w:rPr>
                <w:color w:val="000000"/>
                <w:sz w:val="22"/>
                <w:szCs w:val="22"/>
              </w:rPr>
            </w:pPr>
          </w:p>
        </w:tc>
      </w:tr>
      <w:tr w:rsidR="001F7BEC" w14:paraId="3FB4379B" w14:textId="77777777" w:rsidTr="0023063F">
        <w:tc>
          <w:tcPr>
            <w:tcW w:w="3192" w:type="dxa"/>
            <w:tcBorders>
              <w:top w:val="nil"/>
              <w:left w:val="nil"/>
              <w:bottom w:val="nil"/>
              <w:right w:val="nil"/>
            </w:tcBorders>
          </w:tcPr>
          <w:p w14:paraId="29AE0B2C" w14:textId="77777777" w:rsidR="00E632E5" w:rsidRPr="0023063F" w:rsidRDefault="005C34C2" w:rsidP="0023063F">
            <w:pPr>
              <w:jc w:val="both"/>
              <w:rPr>
                <w:color w:val="000000"/>
                <w:sz w:val="22"/>
                <w:szCs w:val="22"/>
              </w:rPr>
            </w:pPr>
          </w:p>
        </w:tc>
        <w:tc>
          <w:tcPr>
            <w:tcW w:w="4836" w:type="dxa"/>
            <w:tcBorders>
              <w:top w:val="nil"/>
              <w:left w:val="nil"/>
              <w:bottom w:val="nil"/>
            </w:tcBorders>
            <w:vAlign w:val="center"/>
          </w:tcPr>
          <w:p w14:paraId="14EF52A1" w14:textId="77777777" w:rsidR="00E632E5" w:rsidRPr="0023063F" w:rsidRDefault="00503F43" w:rsidP="0023063F">
            <w:pPr>
              <w:jc w:val="right"/>
              <w:rPr>
                <w:b/>
                <w:color w:val="000000"/>
                <w:sz w:val="22"/>
                <w:szCs w:val="22"/>
              </w:rPr>
            </w:pPr>
            <w:r w:rsidRPr="0023063F">
              <w:rPr>
                <w:b/>
                <w:color w:val="000000"/>
                <w:sz w:val="22"/>
                <w:szCs w:val="22"/>
              </w:rPr>
              <w:t>TOTAL</w:t>
            </w:r>
          </w:p>
        </w:tc>
        <w:tc>
          <w:tcPr>
            <w:tcW w:w="1548" w:type="dxa"/>
            <w:vAlign w:val="center"/>
          </w:tcPr>
          <w:p w14:paraId="3C41B471" w14:textId="77777777" w:rsidR="00E632E5" w:rsidRPr="0023063F" w:rsidRDefault="005C34C2" w:rsidP="006C46E9">
            <w:pPr>
              <w:rPr>
                <w:color w:val="000000"/>
                <w:sz w:val="22"/>
                <w:szCs w:val="22"/>
              </w:rPr>
            </w:pPr>
          </w:p>
        </w:tc>
      </w:tr>
    </w:tbl>
    <w:p w14:paraId="7FC60601" w14:textId="77777777" w:rsidR="00CD7E73" w:rsidRDefault="005C34C2">
      <w:pPr>
        <w:jc w:val="both"/>
        <w:rPr>
          <w:sz w:val="22"/>
          <w:szCs w:val="22"/>
        </w:rPr>
      </w:pPr>
      <w:r>
        <w:rPr>
          <w:noProof/>
          <w:color w:val="000000"/>
          <w:sz w:val="22"/>
          <w:szCs w:val="22"/>
        </w:rPr>
        <w:pict w14:anchorId="7ECDF089">
          <v:shape id="_x0000_s1028" type="#_x0000_t202" style="position:absolute;left:0;text-align:left;margin-left:-.75pt;margin-top:7.95pt;width:474pt;height:24.05pt;z-index:251662336;mso-position-horizontal-relative:text;mso-position-vertical-relative:text" filled="f">
            <v:textbox>
              <w:txbxContent>
                <w:p w14:paraId="5D7CA0D9" w14:textId="77777777" w:rsidR="00D13C0F" w:rsidRPr="008672B6" w:rsidRDefault="00503F43" w:rsidP="00D13C0F">
                  <w:pPr>
                    <w:tabs>
                      <w:tab w:val="left" w:pos="2880"/>
                      <w:tab w:val="left" w:pos="6480"/>
                    </w:tabs>
                    <w:rPr>
                      <w:iCs/>
                      <w:u w:val="single"/>
                    </w:rPr>
                  </w:pPr>
                  <w:r>
                    <w:rPr>
                      <w:iCs/>
                    </w:rPr>
                    <w:t xml:space="preserve">Adjustment to the Project Schedule is: _________ Days. </w:t>
                  </w:r>
                </w:p>
              </w:txbxContent>
            </v:textbox>
          </v:shape>
        </w:pict>
      </w:r>
    </w:p>
    <w:p w14:paraId="6AE14641" w14:textId="77777777" w:rsidR="00D13C0F" w:rsidRDefault="005C34C2">
      <w:pPr>
        <w:jc w:val="both"/>
        <w:rPr>
          <w:sz w:val="22"/>
          <w:szCs w:val="22"/>
        </w:rPr>
      </w:pPr>
    </w:p>
    <w:p w14:paraId="5F51090C" w14:textId="77777777" w:rsidR="00D13C0F" w:rsidRDefault="005C34C2">
      <w:pPr>
        <w:jc w:val="both"/>
        <w:rPr>
          <w:sz w:val="22"/>
          <w:szCs w:val="22"/>
        </w:rPr>
      </w:pPr>
    </w:p>
    <w:p w14:paraId="42D4FEAE" w14:textId="77777777" w:rsidR="00D13C0F" w:rsidRDefault="005C34C2">
      <w:pPr>
        <w:jc w:val="both"/>
        <w:rPr>
          <w:sz w:val="22"/>
          <w:szCs w:val="22"/>
        </w:rPr>
      </w:pPr>
      <w:r>
        <w:rPr>
          <w:noProof/>
          <w:color w:val="000000"/>
          <w:sz w:val="22"/>
          <w:szCs w:val="22"/>
        </w:rPr>
        <w:pict w14:anchorId="3D91C143">
          <v:line id="_x0000_s1029" style="position:absolute;left:0;text-align:left;z-index:251661312" from="-13.95pt,3.05pt" to="482.85pt,3.05pt" strokeweight="1.5pt"/>
        </w:pict>
      </w:r>
    </w:p>
    <w:p w14:paraId="003B3394" w14:textId="77777777" w:rsidR="00744373" w:rsidRDefault="00503F43" w:rsidP="00744373">
      <w:pPr>
        <w:tabs>
          <w:tab w:val="left" w:pos="2880"/>
          <w:tab w:val="left" w:pos="3240"/>
          <w:tab w:val="left" w:pos="6120"/>
          <w:tab w:val="left" w:pos="6480"/>
          <w:tab w:val="left" w:pos="9360"/>
        </w:tabs>
        <w:rPr>
          <w:sz w:val="22"/>
        </w:rPr>
      </w:pPr>
      <w:r>
        <w:rPr>
          <w:sz w:val="22"/>
        </w:rPr>
        <w:t>Submitted by:</w:t>
      </w:r>
      <w:r>
        <w:rPr>
          <w:sz w:val="22"/>
        </w:rPr>
        <w:tab/>
      </w:r>
      <w:r>
        <w:rPr>
          <w:sz w:val="22"/>
        </w:rPr>
        <w:tab/>
        <w:t>Recommended by:</w:t>
      </w:r>
      <w:r>
        <w:rPr>
          <w:sz w:val="22"/>
        </w:rPr>
        <w:tab/>
      </w:r>
      <w:r>
        <w:rPr>
          <w:sz w:val="22"/>
        </w:rPr>
        <w:tab/>
        <w:t>Agreed to by:</w:t>
      </w:r>
    </w:p>
    <w:p w14:paraId="7A366A7C" w14:textId="77777777" w:rsidR="00846603" w:rsidRDefault="00503F43" w:rsidP="00744373">
      <w:pPr>
        <w:tabs>
          <w:tab w:val="left" w:pos="2880"/>
          <w:tab w:val="left" w:pos="3240"/>
          <w:tab w:val="left" w:pos="6120"/>
          <w:tab w:val="left" w:pos="6480"/>
          <w:tab w:val="left" w:pos="9360"/>
        </w:tabs>
        <w:rPr>
          <w:sz w:val="22"/>
        </w:rPr>
      </w:pPr>
      <w:r>
        <w:rPr>
          <w:sz w:val="22"/>
        </w:rPr>
        <w:t>(Construction Manager</w:t>
      </w:r>
      <w:r w:rsidR="00846603">
        <w:rPr>
          <w:sz w:val="22"/>
        </w:rPr>
        <w:t>/</w:t>
      </w:r>
      <w:r w:rsidR="00846603">
        <w:rPr>
          <w:sz w:val="22"/>
        </w:rPr>
        <w:tab/>
      </w:r>
      <w:r w:rsidR="00846603">
        <w:rPr>
          <w:sz w:val="22"/>
        </w:rPr>
        <w:tab/>
        <w:t>(Architect)</w:t>
      </w:r>
      <w:r w:rsidR="00846603" w:rsidRPr="00846603">
        <w:rPr>
          <w:sz w:val="22"/>
        </w:rPr>
        <w:t xml:space="preserve"> </w:t>
      </w:r>
      <w:r w:rsidR="00846603">
        <w:rPr>
          <w:sz w:val="22"/>
        </w:rPr>
        <w:tab/>
      </w:r>
      <w:r w:rsidR="00846603">
        <w:rPr>
          <w:sz w:val="22"/>
        </w:rPr>
        <w:tab/>
        <w:t>Yale University</w:t>
      </w:r>
    </w:p>
    <w:p w14:paraId="14A02052" w14:textId="77777777" w:rsidR="00744373" w:rsidRDefault="00846603" w:rsidP="00744373">
      <w:pPr>
        <w:tabs>
          <w:tab w:val="left" w:pos="2880"/>
          <w:tab w:val="left" w:pos="3240"/>
          <w:tab w:val="left" w:pos="6120"/>
          <w:tab w:val="left" w:pos="6480"/>
          <w:tab w:val="left" w:pos="9360"/>
        </w:tabs>
        <w:rPr>
          <w:sz w:val="22"/>
        </w:rPr>
      </w:pPr>
      <w:r>
        <w:rPr>
          <w:sz w:val="22"/>
        </w:rPr>
        <w:t>General Contractor</w:t>
      </w:r>
      <w:r w:rsidR="00503F43">
        <w:rPr>
          <w:sz w:val="22"/>
        </w:rPr>
        <w:t>)</w:t>
      </w:r>
      <w:r w:rsidR="00503F43">
        <w:rPr>
          <w:sz w:val="22"/>
        </w:rPr>
        <w:tab/>
      </w:r>
      <w:r w:rsidR="00503F43">
        <w:rPr>
          <w:sz w:val="22"/>
        </w:rPr>
        <w:tab/>
      </w:r>
      <w:r w:rsidR="00503F43">
        <w:rPr>
          <w:sz w:val="22"/>
        </w:rPr>
        <w:tab/>
      </w:r>
      <w:r w:rsidR="00503F43">
        <w:rPr>
          <w:sz w:val="22"/>
        </w:rPr>
        <w:tab/>
      </w:r>
    </w:p>
    <w:p w14:paraId="5E04A2A8" w14:textId="77777777" w:rsidR="00744373" w:rsidRDefault="005C34C2" w:rsidP="00744373">
      <w:pPr>
        <w:tabs>
          <w:tab w:val="left" w:pos="2880"/>
          <w:tab w:val="left" w:pos="3240"/>
          <w:tab w:val="left" w:pos="6120"/>
          <w:tab w:val="left" w:pos="6480"/>
          <w:tab w:val="left" w:pos="9360"/>
        </w:tabs>
        <w:rPr>
          <w:sz w:val="22"/>
        </w:rPr>
      </w:pPr>
    </w:p>
    <w:p w14:paraId="72E10210" w14:textId="77777777" w:rsidR="00744373" w:rsidRDefault="00503F43" w:rsidP="00744373">
      <w:pPr>
        <w:tabs>
          <w:tab w:val="left" w:pos="2880"/>
          <w:tab w:val="left" w:pos="3240"/>
          <w:tab w:val="left" w:pos="6120"/>
          <w:tab w:val="left" w:pos="6480"/>
          <w:tab w:val="left" w:pos="9360"/>
        </w:tabs>
        <w:rPr>
          <w:sz w:val="22"/>
          <w:u w:val="single"/>
        </w:rPr>
      </w:pPr>
      <w:r>
        <w:rPr>
          <w:sz w:val="22"/>
          <w:u w:val="single"/>
        </w:rPr>
        <w:tab/>
      </w:r>
      <w:r>
        <w:rPr>
          <w:sz w:val="22"/>
        </w:rPr>
        <w:tab/>
      </w:r>
      <w:r>
        <w:rPr>
          <w:sz w:val="22"/>
          <w:u w:val="single"/>
        </w:rPr>
        <w:tab/>
      </w:r>
      <w:r>
        <w:rPr>
          <w:sz w:val="22"/>
        </w:rPr>
        <w:tab/>
      </w:r>
      <w:r>
        <w:rPr>
          <w:sz w:val="22"/>
          <w:u w:val="single"/>
        </w:rPr>
        <w:tab/>
      </w:r>
    </w:p>
    <w:p w14:paraId="3D190365" w14:textId="77777777" w:rsidR="00744373" w:rsidRDefault="00503F43" w:rsidP="00744373">
      <w:pPr>
        <w:tabs>
          <w:tab w:val="left" w:pos="2880"/>
          <w:tab w:val="left" w:pos="3240"/>
          <w:tab w:val="left" w:pos="6120"/>
          <w:tab w:val="left" w:pos="6480"/>
          <w:tab w:val="left" w:pos="9360"/>
        </w:tabs>
        <w:rPr>
          <w:sz w:val="22"/>
        </w:rPr>
      </w:pPr>
      <w:r>
        <w:rPr>
          <w:sz w:val="22"/>
        </w:rPr>
        <w:t>(Name)</w:t>
      </w:r>
      <w:r>
        <w:rPr>
          <w:sz w:val="22"/>
        </w:rPr>
        <w:tab/>
      </w:r>
      <w:r>
        <w:rPr>
          <w:sz w:val="22"/>
        </w:rPr>
        <w:tab/>
        <w:t>(Name)</w:t>
      </w:r>
      <w:r>
        <w:rPr>
          <w:sz w:val="22"/>
        </w:rPr>
        <w:tab/>
      </w:r>
      <w:r>
        <w:rPr>
          <w:sz w:val="22"/>
        </w:rPr>
        <w:tab/>
        <w:t>(Name)</w:t>
      </w:r>
    </w:p>
    <w:p w14:paraId="03A3FC9B" w14:textId="77777777" w:rsidR="00744373" w:rsidRDefault="005C34C2" w:rsidP="00744373">
      <w:pPr>
        <w:tabs>
          <w:tab w:val="left" w:pos="2880"/>
          <w:tab w:val="left" w:pos="3240"/>
          <w:tab w:val="left" w:pos="6120"/>
          <w:tab w:val="left" w:pos="6480"/>
          <w:tab w:val="left" w:pos="9360"/>
        </w:tabs>
        <w:rPr>
          <w:sz w:val="22"/>
        </w:rPr>
      </w:pPr>
    </w:p>
    <w:p w14:paraId="451E81A7" w14:textId="77777777" w:rsidR="002D6160" w:rsidRDefault="00503F43" w:rsidP="008939E1">
      <w:pPr>
        <w:tabs>
          <w:tab w:val="left" w:pos="2880"/>
          <w:tab w:val="left" w:pos="3240"/>
          <w:tab w:val="left" w:pos="6120"/>
          <w:tab w:val="left" w:pos="6480"/>
          <w:tab w:val="left" w:pos="9360"/>
        </w:tabs>
        <w:rPr>
          <w:b/>
          <w:bCs/>
        </w:rPr>
      </w:pPr>
      <w:r>
        <w:rPr>
          <w:sz w:val="22"/>
        </w:rPr>
        <w:t xml:space="preserve">Date: </w:t>
      </w:r>
      <w:r>
        <w:rPr>
          <w:sz w:val="22"/>
          <w:u w:val="single"/>
        </w:rPr>
        <w:tab/>
      </w:r>
      <w:r>
        <w:rPr>
          <w:sz w:val="22"/>
        </w:rPr>
        <w:tab/>
        <w:t xml:space="preserve">Date: </w:t>
      </w:r>
      <w:r>
        <w:rPr>
          <w:sz w:val="22"/>
          <w:u w:val="single"/>
        </w:rPr>
        <w:tab/>
      </w:r>
      <w:r>
        <w:rPr>
          <w:sz w:val="22"/>
        </w:rPr>
        <w:tab/>
        <w:t xml:space="preserve">Date: </w:t>
      </w:r>
      <w:r>
        <w:rPr>
          <w:sz w:val="22"/>
          <w:u w:val="single"/>
        </w:rPr>
        <w:tab/>
      </w:r>
    </w:p>
    <w:sectPr w:rsidR="002D6160" w:rsidSect="00E24D27">
      <w:headerReference w:type="default" r:id="rId8"/>
      <w:footerReference w:type="default" r:id="rId9"/>
      <w:headerReference w:type="first" r:id="rId10"/>
      <w:footerReference w:type="first" r:id="rId11"/>
      <w:type w:val="continuous"/>
      <w:pgSz w:w="12240" w:h="15840"/>
      <w:pgMar w:top="720" w:right="1440" w:bottom="1170" w:left="144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9FB7" w14:textId="77777777" w:rsidR="00E01F43" w:rsidRDefault="00E01F43">
      <w:r>
        <w:separator/>
      </w:r>
    </w:p>
  </w:endnote>
  <w:endnote w:type="continuationSeparator" w:id="0">
    <w:p w14:paraId="4E9F794A" w14:textId="77777777" w:rsidR="00E01F43" w:rsidRDefault="00E0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Bold">
    <w:panose1 w:val="02020803070505020304"/>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E7ED5" w14:textId="122E1C22" w:rsidR="002D6160" w:rsidRDefault="00503F43" w:rsidP="005071AD">
    <w:pPr>
      <w:pStyle w:val="Footer"/>
      <w:tabs>
        <w:tab w:val="clear" w:pos="4320"/>
        <w:tab w:val="clear" w:pos="8640"/>
        <w:tab w:val="right" w:pos="9360"/>
      </w:tabs>
      <w:rPr>
        <w:sz w:val="18"/>
      </w:rPr>
    </w:pPr>
    <w:r>
      <w:rPr>
        <w:sz w:val="18"/>
      </w:rPr>
      <w:tab/>
      <w:t xml:space="preserve">                                                                                                                      </w:t>
    </w:r>
    <w:r w:rsidR="00FD0EED">
      <w:rPr>
        <w:sz w:val="18"/>
      </w:rPr>
      <w:t>CM/GC-76,</w:t>
    </w:r>
    <w:r>
      <w:rPr>
        <w:sz w:val="18"/>
      </w:rPr>
      <w:t xml:space="preserve"> Proposed Change Order</w:t>
    </w:r>
  </w:p>
  <w:p w14:paraId="6A5477F6" w14:textId="5E65B263" w:rsidR="002D6160" w:rsidRDefault="00503F43">
    <w:pPr>
      <w:pStyle w:val="Footer"/>
      <w:tabs>
        <w:tab w:val="clear" w:pos="4320"/>
        <w:tab w:val="clear" w:pos="8640"/>
        <w:tab w:val="right" w:pos="9180"/>
      </w:tabs>
      <w:jc w:val="right"/>
      <w:rPr>
        <w:sz w:val="18"/>
      </w:rPr>
    </w:pPr>
    <w:r>
      <w:rPr>
        <w:sz w:val="18"/>
      </w:rPr>
      <w:t>(</w:t>
    </w:r>
    <w:r w:rsidR="005C34C2">
      <w:rPr>
        <w:sz w:val="18"/>
      </w:rPr>
      <w:t xml:space="preserve">December 2020 </w:t>
    </w:r>
    <w:r>
      <w:rPr>
        <w:sz w:val="18"/>
      </w:rPr>
      <w: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A95A9" w14:textId="77777777" w:rsidR="00F3419E" w:rsidRPr="00F3419E" w:rsidRDefault="00503F43" w:rsidP="00F3419E">
    <w:pPr>
      <w:pStyle w:val="Footer"/>
      <w:rPr>
        <w:sz w:val="16"/>
      </w:rPr>
    </w:pPr>
    <w:r w:rsidRPr="00F3419E">
      <w:rPr>
        <w:sz w:val="16"/>
      </w:rPr>
      <w:t>11371991-v2</w:t>
    </w:r>
  </w:p>
  <w:p w14:paraId="485C23A3" w14:textId="1F0AA9EA" w:rsidR="00F3419E" w:rsidRPr="00F3419E" w:rsidRDefault="00503F43" w:rsidP="00F3419E">
    <w:pPr>
      <w:pStyle w:val="Footer"/>
      <w:rPr>
        <w:sz w:val="16"/>
      </w:rPr>
    </w:pPr>
    <w:r w:rsidRPr="00F3419E">
      <w:rPr>
        <w:sz w:val="16"/>
      </w:rPr>
      <w:fldChar w:fldCharType="begin"/>
    </w:r>
    <w:r w:rsidRPr="00F3419E">
      <w:rPr>
        <w:sz w:val="16"/>
      </w:rPr>
      <w:instrText xml:space="preserve"> DATE \@ "MM/dd/yy h:mm AM/PM" </w:instrText>
    </w:r>
    <w:r w:rsidRPr="00F3419E">
      <w:rPr>
        <w:sz w:val="16"/>
      </w:rPr>
      <w:fldChar w:fldCharType="separate"/>
    </w:r>
    <w:r w:rsidR="005C34C2">
      <w:rPr>
        <w:noProof/>
        <w:sz w:val="16"/>
      </w:rPr>
      <w:t>01/26/21 12:49 PM</w:t>
    </w:r>
    <w:r w:rsidRPr="00F3419E">
      <w:rPr>
        <w:sz w:val="16"/>
      </w:rPr>
      <w:fldChar w:fldCharType="end"/>
    </w:r>
  </w:p>
  <w:p w14:paraId="11CFFEFF" w14:textId="77777777" w:rsidR="0043133B" w:rsidRPr="00F3419E" w:rsidRDefault="005C34C2" w:rsidP="00F3419E">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73A28" w14:textId="77777777" w:rsidR="00E01F43" w:rsidRDefault="00E01F43">
      <w:r>
        <w:separator/>
      </w:r>
    </w:p>
  </w:footnote>
  <w:footnote w:type="continuationSeparator" w:id="0">
    <w:p w14:paraId="3A1EA988" w14:textId="77777777" w:rsidR="00E01F43" w:rsidRDefault="00E01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EEAC1" w14:textId="77777777" w:rsidR="002D6160" w:rsidRPr="00222D8C" w:rsidRDefault="00503F43">
    <w:pPr>
      <w:pStyle w:val="Header"/>
      <w:jc w:val="center"/>
      <w:rPr>
        <w:b/>
        <w:color w:val="000000"/>
      </w:rPr>
    </w:pPr>
    <w:r>
      <w:rPr>
        <w:b/>
        <w:color w:val="000000"/>
        <w:sz w:val="44"/>
        <w:szCs w:val="28"/>
      </w:rPr>
      <w:t>Proposed Change Order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F2222" w14:textId="77777777" w:rsidR="00A977A4" w:rsidRPr="00AD4543" w:rsidRDefault="00503F43" w:rsidP="00A977A4">
    <w:pPr>
      <w:pStyle w:val="Header"/>
      <w:jc w:val="center"/>
      <w:rPr>
        <w:sz w:val="44"/>
        <w:szCs w:val="44"/>
      </w:rPr>
    </w:pPr>
    <w:r w:rsidRPr="00AD4543">
      <w:rPr>
        <w:sz w:val="44"/>
        <w:szCs w:val="44"/>
      </w:rPr>
      <w:t>Proposed Change Order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A14A1"/>
    <w:multiLevelType w:val="multilevel"/>
    <w:tmpl w:val="572A394E"/>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4"/>
        <w:szCs w:val="20"/>
        <w:vertAlign w:val="baseline"/>
      </w:rPr>
    </w:lvl>
    <w:lvl w:ilvl="1">
      <w:start w:val="1"/>
      <w:numFmt w:val="decimal"/>
      <w:lvlText w:val="%1.%2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B94948"/>
    <w:multiLevelType w:val="hybridMultilevel"/>
    <w:tmpl w:val="0520FA18"/>
    <w:lvl w:ilvl="0" w:tplc="888283BA">
      <w:start w:val="1"/>
      <w:numFmt w:val="bullet"/>
      <w:lvlText w:val=""/>
      <w:lvlJc w:val="left"/>
      <w:pPr>
        <w:ind w:left="720" w:hanging="360"/>
      </w:pPr>
      <w:rPr>
        <w:rFonts w:ascii="Wingdings 2" w:hAnsi="Wingdings 2" w:hint="default"/>
        <w:position w:val="-8"/>
        <w:sz w:val="36"/>
      </w:rPr>
    </w:lvl>
    <w:lvl w:ilvl="1" w:tplc="F6C218F6" w:tentative="1">
      <w:start w:val="1"/>
      <w:numFmt w:val="bullet"/>
      <w:lvlText w:val="o"/>
      <w:lvlJc w:val="left"/>
      <w:pPr>
        <w:ind w:left="1440" w:hanging="360"/>
      </w:pPr>
      <w:rPr>
        <w:rFonts w:ascii="Courier New" w:hAnsi="Courier New" w:cs="Courier New" w:hint="default"/>
      </w:rPr>
    </w:lvl>
    <w:lvl w:ilvl="2" w:tplc="EC284D20" w:tentative="1">
      <w:start w:val="1"/>
      <w:numFmt w:val="bullet"/>
      <w:lvlText w:val=""/>
      <w:lvlJc w:val="left"/>
      <w:pPr>
        <w:ind w:left="2160" w:hanging="360"/>
      </w:pPr>
      <w:rPr>
        <w:rFonts w:ascii="Wingdings" w:hAnsi="Wingdings" w:hint="default"/>
      </w:rPr>
    </w:lvl>
    <w:lvl w:ilvl="3" w:tplc="1E9CBFB6" w:tentative="1">
      <w:start w:val="1"/>
      <w:numFmt w:val="bullet"/>
      <w:lvlText w:val=""/>
      <w:lvlJc w:val="left"/>
      <w:pPr>
        <w:ind w:left="2880" w:hanging="360"/>
      </w:pPr>
      <w:rPr>
        <w:rFonts w:ascii="Symbol" w:hAnsi="Symbol" w:hint="default"/>
      </w:rPr>
    </w:lvl>
    <w:lvl w:ilvl="4" w:tplc="5AC49E0A" w:tentative="1">
      <w:start w:val="1"/>
      <w:numFmt w:val="bullet"/>
      <w:lvlText w:val="o"/>
      <w:lvlJc w:val="left"/>
      <w:pPr>
        <w:ind w:left="3600" w:hanging="360"/>
      </w:pPr>
      <w:rPr>
        <w:rFonts w:ascii="Courier New" w:hAnsi="Courier New" w:cs="Courier New" w:hint="default"/>
      </w:rPr>
    </w:lvl>
    <w:lvl w:ilvl="5" w:tplc="9078EA2A" w:tentative="1">
      <w:start w:val="1"/>
      <w:numFmt w:val="bullet"/>
      <w:lvlText w:val=""/>
      <w:lvlJc w:val="left"/>
      <w:pPr>
        <w:ind w:left="4320" w:hanging="360"/>
      </w:pPr>
      <w:rPr>
        <w:rFonts w:ascii="Wingdings" w:hAnsi="Wingdings" w:hint="default"/>
      </w:rPr>
    </w:lvl>
    <w:lvl w:ilvl="6" w:tplc="CB865E8E" w:tentative="1">
      <w:start w:val="1"/>
      <w:numFmt w:val="bullet"/>
      <w:lvlText w:val=""/>
      <w:lvlJc w:val="left"/>
      <w:pPr>
        <w:ind w:left="5040" w:hanging="360"/>
      </w:pPr>
      <w:rPr>
        <w:rFonts w:ascii="Symbol" w:hAnsi="Symbol" w:hint="default"/>
      </w:rPr>
    </w:lvl>
    <w:lvl w:ilvl="7" w:tplc="EB98A6BC" w:tentative="1">
      <w:start w:val="1"/>
      <w:numFmt w:val="bullet"/>
      <w:lvlText w:val="o"/>
      <w:lvlJc w:val="left"/>
      <w:pPr>
        <w:ind w:left="5760" w:hanging="360"/>
      </w:pPr>
      <w:rPr>
        <w:rFonts w:ascii="Courier New" w:hAnsi="Courier New" w:cs="Courier New" w:hint="default"/>
      </w:rPr>
    </w:lvl>
    <w:lvl w:ilvl="8" w:tplc="10840EEC" w:tentative="1">
      <w:start w:val="1"/>
      <w:numFmt w:val="bullet"/>
      <w:lvlText w:val=""/>
      <w:lvlJc w:val="left"/>
      <w:pPr>
        <w:ind w:left="6480" w:hanging="360"/>
      </w:pPr>
      <w:rPr>
        <w:rFonts w:ascii="Wingdings" w:hAnsi="Wingdings" w:hint="default"/>
      </w:rPr>
    </w:lvl>
  </w:abstractNum>
  <w:abstractNum w:abstractNumId="2" w15:restartNumberingAfterBreak="0">
    <w:nsid w:val="0BA26B2D"/>
    <w:multiLevelType w:val="multilevel"/>
    <w:tmpl w:val="CFC67D40"/>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start w:val="1"/>
      <w:numFmt w:val="decimal"/>
      <w:lvlText w:val="%1.%2  "/>
      <w:lvlJc w:val="left"/>
      <w:pPr>
        <w:tabs>
          <w:tab w:val="num" w:pos="720"/>
        </w:tabs>
        <w:ind w:left="0" w:firstLine="0"/>
      </w:pPr>
      <w:rPr>
        <w:rFonts w:hint="default"/>
        <w:b/>
        <w:i w:val="0"/>
      </w:rPr>
    </w:lvl>
    <w:lvl w:ilvl="2">
      <w:start w:val="1"/>
      <w:numFmt w:val="bullet"/>
      <w:lvlText w:val=""/>
      <w:lvlJc w:val="left"/>
      <w:pPr>
        <w:tabs>
          <w:tab w:val="num" w:pos="720"/>
        </w:tabs>
        <w:ind w:left="720" w:hanging="360"/>
      </w:pPr>
      <w:rPr>
        <w:rFonts w:ascii="Wingdings" w:hAnsi="Wingdings" w:hint="default"/>
        <w:b/>
        <w:i w:val="0"/>
        <w:caps w:val="0"/>
        <w:strike w:val="0"/>
        <w:dstrike w:val="0"/>
        <w:outline w:val="0"/>
        <w:shadow w:val="0"/>
        <w:emboss w:val="0"/>
        <w:imprint w:val="0"/>
        <w:vanish w:val="0"/>
        <w:sz w:val="16"/>
        <w:szCs w:val="20"/>
        <w:vertAlign w:val="baseline"/>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CA2E12"/>
    <w:multiLevelType w:val="singleLevel"/>
    <w:tmpl w:val="C556E638"/>
    <w:lvl w:ilvl="0">
      <w:start w:val="1"/>
      <w:numFmt w:val="bullet"/>
      <w:pStyle w:val="BR-Bullets2"/>
      <w:lvlText w:val=""/>
      <w:lvlJc w:val="left"/>
      <w:pPr>
        <w:tabs>
          <w:tab w:val="num" w:pos="1440"/>
        </w:tabs>
        <w:ind w:left="1440" w:hanging="720"/>
      </w:pPr>
      <w:rPr>
        <w:rFonts w:ascii="Symbol" w:hAnsi="Symbol" w:hint="default"/>
      </w:rPr>
    </w:lvl>
  </w:abstractNum>
  <w:abstractNum w:abstractNumId="4" w15:restartNumberingAfterBreak="0">
    <w:nsid w:val="24520F12"/>
    <w:multiLevelType w:val="multilevel"/>
    <w:tmpl w:val="F3082EF4"/>
    <w:lvl w:ilvl="0">
      <w:start w:val="1"/>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start w:val="1"/>
      <w:numFmt w:val="decimal"/>
      <w:lvlText w:val="%1.%2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77B352D"/>
    <w:multiLevelType w:val="singleLevel"/>
    <w:tmpl w:val="25B6228C"/>
    <w:lvl w:ilvl="0">
      <w:start w:val="1"/>
      <w:numFmt w:val="bullet"/>
      <w:pStyle w:val="BR-Bullets1"/>
      <w:lvlText w:val=""/>
      <w:lvlJc w:val="left"/>
      <w:pPr>
        <w:tabs>
          <w:tab w:val="num" w:pos="720"/>
        </w:tabs>
        <w:ind w:left="720" w:hanging="720"/>
      </w:pPr>
      <w:rPr>
        <w:rFonts w:ascii="Symbol" w:hAnsi="Symbol" w:hint="default"/>
      </w:rPr>
    </w:lvl>
  </w:abstractNum>
  <w:abstractNum w:abstractNumId="6" w15:restartNumberingAfterBreak="0">
    <w:nsid w:val="4355553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01571FC"/>
    <w:multiLevelType w:val="multilevel"/>
    <w:tmpl w:val="E932E702"/>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start w:val="2"/>
      <w:numFmt w:val="decimal"/>
      <w:lvlText w:val="%1.%2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6C374E5E"/>
    <w:multiLevelType w:val="multilevel"/>
    <w:tmpl w:val="DF541F18"/>
    <w:lvl w:ilvl="0">
      <w:start w:val="1"/>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0"/>
        <w:szCs w:val="20"/>
        <w:vertAlign w:val="baseline"/>
      </w:rPr>
    </w:lvl>
    <w:lvl w:ilvl="1">
      <w:numFmt w:val="decimal"/>
      <w:lvlText w:val="%1 "/>
      <w:lvlJc w:val="left"/>
      <w:pPr>
        <w:tabs>
          <w:tab w:val="num" w:pos="720"/>
        </w:tabs>
        <w:ind w:left="0" w:firstLine="0"/>
      </w:pPr>
      <w:rPr>
        <w:rFonts w:hint="default"/>
        <w:b/>
        <w:i w:val="0"/>
      </w:rPr>
    </w:lvl>
    <w:lvl w:ilvl="2">
      <w:start w:val="1"/>
      <w:numFmt w:val="decimal"/>
      <w:lvlText w:val="%1.%2.%3 "/>
      <w:lvlJc w:val="left"/>
      <w:pPr>
        <w:tabs>
          <w:tab w:val="num" w:pos="1224"/>
        </w:tabs>
        <w:ind w:left="1224" w:hanging="864"/>
      </w:pPr>
      <w:rPr>
        <w:rFonts w:hint="default"/>
        <w:b/>
        <w:i w:val="0"/>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F560330"/>
    <w:multiLevelType w:val="singleLevel"/>
    <w:tmpl w:val="B8949942"/>
    <w:lvl w:ilvl="0">
      <w:start w:val="1"/>
      <w:numFmt w:val="bullet"/>
      <w:pStyle w:val="BR-Bullets3"/>
      <w:lvlText w:val=""/>
      <w:lvlJc w:val="left"/>
      <w:pPr>
        <w:tabs>
          <w:tab w:val="num" w:pos="2160"/>
        </w:tabs>
        <w:ind w:left="2160" w:hanging="720"/>
      </w:pPr>
      <w:rPr>
        <w:rFonts w:ascii="Symbol" w:hAnsi="Symbol" w:hint="default"/>
      </w:rPr>
    </w:lvl>
  </w:abstractNum>
  <w:abstractNum w:abstractNumId="10" w15:restartNumberingAfterBreak="0">
    <w:nsid w:val="7926692F"/>
    <w:multiLevelType w:val="multilevel"/>
    <w:tmpl w:val="46989902"/>
    <w:lvl w:ilvl="0">
      <w:start w:val="2"/>
      <w:numFmt w:val="decimal"/>
      <w:lvlText w:val="%1."/>
      <w:lvlJc w:val="left"/>
      <w:pPr>
        <w:tabs>
          <w:tab w:val="num" w:pos="360"/>
        </w:tabs>
        <w:ind w:left="360" w:hanging="360"/>
      </w:pPr>
      <w:rPr>
        <w:rFonts w:ascii="Times New Roman Bold" w:hAnsi="Times New Roman Bold" w:hint="default"/>
        <w:b/>
        <w:i w:val="0"/>
        <w:caps w:val="0"/>
        <w:strike w:val="0"/>
        <w:dstrike w:val="0"/>
        <w:outline w:val="0"/>
        <w:shadow w:val="0"/>
        <w:emboss w:val="0"/>
        <w:imprint w:val="0"/>
        <w:vanish w:val="0"/>
        <w:sz w:val="24"/>
        <w:szCs w:val="20"/>
        <w:vertAlign w:val="baseline"/>
      </w:rPr>
    </w:lvl>
    <w:lvl w:ilvl="1">
      <w:start w:val="1"/>
      <w:numFmt w:val="decimal"/>
      <w:lvlText w:val="%1.%2  "/>
      <w:lvlJc w:val="left"/>
      <w:pPr>
        <w:tabs>
          <w:tab w:val="num" w:pos="720"/>
        </w:tabs>
        <w:ind w:left="0" w:firstLine="0"/>
      </w:pPr>
      <w:rPr>
        <w:rFonts w:hint="default"/>
        <w:b/>
        <w:i w:val="0"/>
      </w:rPr>
    </w:lvl>
    <w:lvl w:ilvl="2">
      <w:start w:val="1"/>
      <w:numFmt w:val="bullet"/>
      <w:lvlText w:val=""/>
      <w:lvlJc w:val="left"/>
      <w:pPr>
        <w:tabs>
          <w:tab w:val="num" w:pos="720"/>
        </w:tabs>
        <w:ind w:left="720" w:hanging="360"/>
      </w:pPr>
      <w:rPr>
        <w:rFonts w:ascii="Wingdings" w:hAnsi="Wingdings" w:hint="default"/>
        <w:b/>
        <w:i w:val="0"/>
        <w:caps w:val="0"/>
        <w:strike w:val="0"/>
        <w:dstrike w:val="0"/>
        <w:outline w:val="0"/>
        <w:shadow w:val="0"/>
        <w:emboss w:val="0"/>
        <w:imprint w:val="0"/>
        <w:vanish w:val="0"/>
        <w:sz w:val="16"/>
        <w:szCs w:val="20"/>
        <w:vertAlign w:val="baseline"/>
      </w:rPr>
    </w:lvl>
    <w:lvl w:ilvl="3">
      <w:start w:val="1"/>
      <w:numFmt w:val="decimal"/>
      <w:lvlText w:val=".%4"/>
      <w:lvlJc w:val="left"/>
      <w:pPr>
        <w:tabs>
          <w:tab w:val="num" w:pos="1800"/>
        </w:tabs>
        <w:ind w:left="1800" w:hanging="360"/>
      </w:pPr>
      <w:rPr>
        <w:rFonts w:hint="default"/>
        <w:b/>
        <w:i w:val="0"/>
      </w:rPr>
    </w:lvl>
    <w:lvl w:ilvl="4">
      <w:start w:val="1"/>
      <w:numFmt w:val="lowerLetter"/>
      <w:lvlText w:val="(%5)"/>
      <w:lvlJc w:val="left"/>
      <w:pPr>
        <w:tabs>
          <w:tab w:val="num" w:pos="2160"/>
        </w:tabs>
        <w:ind w:left="2160" w:hanging="360"/>
      </w:pPr>
      <w:rPr>
        <w:rFonts w:hint="default"/>
        <w:b/>
        <w:i w:val="0"/>
      </w:rPr>
    </w:lvl>
    <w:lvl w:ilvl="5">
      <w:start w:val="1"/>
      <w:numFmt w:val="lowerRoman"/>
      <w:lvlText w:val="(%6)"/>
      <w:lvlJc w:val="left"/>
      <w:pPr>
        <w:tabs>
          <w:tab w:val="num" w:pos="2880"/>
        </w:tabs>
        <w:ind w:left="2880" w:hanging="720"/>
      </w:pPr>
      <w:rPr>
        <w:rFonts w:hint="default"/>
      </w:rPr>
    </w:lvl>
    <w:lvl w:ilvl="6">
      <w:start w:val="1"/>
      <w:numFmt w:val="decimal"/>
      <w:lvlText w:val="(%7) "/>
      <w:lvlJc w:val="left"/>
      <w:pPr>
        <w:tabs>
          <w:tab w:val="num" w:pos="3240"/>
        </w:tabs>
        <w:ind w:left="3240" w:hanging="36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3"/>
  </w:num>
  <w:num w:numId="3">
    <w:abstractNumId w:val="9"/>
  </w:num>
  <w:num w:numId="4">
    <w:abstractNumId w:val="0"/>
  </w:num>
  <w:num w:numId="5">
    <w:abstractNumId w:val="2"/>
  </w:num>
  <w:num w:numId="6">
    <w:abstractNumId w:val="8"/>
  </w:num>
  <w:num w:numId="7">
    <w:abstractNumId w:val="7"/>
  </w:num>
  <w:num w:numId="8">
    <w:abstractNumId w:val="4"/>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printColBlack/>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SWDocIDDate" w:val="0"/>
    <w:docVar w:name="SWDocIDLocation" w:val="1"/>
  </w:docVars>
  <w:rsids>
    <w:rsidRoot w:val="001F7BEC"/>
    <w:rsid w:val="000E5809"/>
    <w:rsid w:val="001F7BEC"/>
    <w:rsid w:val="003C425A"/>
    <w:rsid w:val="004F4E46"/>
    <w:rsid w:val="00503F43"/>
    <w:rsid w:val="005C34C2"/>
    <w:rsid w:val="007B5822"/>
    <w:rsid w:val="00846603"/>
    <w:rsid w:val="008B3CD1"/>
    <w:rsid w:val="00D6642B"/>
    <w:rsid w:val="00E01F43"/>
    <w:rsid w:val="00F27E03"/>
    <w:rsid w:val="00FD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91A11"/>
  <w15:docId w15:val="{C5CF8574-600B-417A-8915-E76F13F0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AD2"/>
    <w:rPr>
      <w:sz w:val="24"/>
    </w:rPr>
  </w:style>
  <w:style w:type="paragraph" w:styleId="Heading1">
    <w:name w:val="heading 1"/>
    <w:basedOn w:val="Normal"/>
    <w:next w:val="Normal"/>
    <w:qFormat/>
    <w:rsid w:val="00332AD2"/>
    <w:pPr>
      <w:keepNext/>
      <w:spacing w:after="240"/>
      <w:outlineLvl w:val="0"/>
    </w:pPr>
    <w:rPr>
      <w:rFonts w:ascii="Arial" w:hAnsi="Arial" w:cs="Arial"/>
      <w:b/>
      <w:bCs/>
      <w:kern w:val="32"/>
      <w:sz w:val="32"/>
      <w:szCs w:val="32"/>
    </w:rPr>
  </w:style>
  <w:style w:type="paragraph" w:styleId="Heading2">
    <w:name w:val="heading 2"/>
    <w:basedOn w:val="Normal"/>
    <w:next w:val="Normal"/>
    <w:qFormat/>
    <w:rsid w:val="00332AD2"/>
    <w:pPr>
      <w:spacing w:after="240"/>
      <w:outlineLvl w:val="1"/>
    </w:pPr>
    <w:rPr>
      <w:rFonts w:ascii="Arial" w:hAnsi="Arial" w:cs="Arial"/>
      <w:b/>
      <w:bCs/>
      <w:i/>
      <w:iCs/>
      <w:sz w:val="28"/>
      <w:szCs w:val="28"/>
    </w:rPr>
  </w:style>
  <w:style w:type="paragraph" w:styleId="Heading3">
    <w:name w:val="heading 3"/>
    <w:basedOn w:val="Normal"/>
    <w:next w:val="Normal"/>
    <w:qFormat/>
    <w:rsid w:val="00332AD2"/>
    <w:pPr>
      <w:spacing w:after="240"/>
      <w:outlineLvl w:val="2"/>
    </w:pPr>
    <w:rPr>
      <w:rFonts w:ascii="Arial" w:hAnsi="Arial" w:cs="Arial"/>
      <w:b/>
      <w:bCs/>
      <w:sz w:val="26"/>
      <w:szCs w:val="26"/>
    </w:rPr>
  </w:style>
  <w:style w:type="paragraph" w:styleId="Heading4">
    <w:name w:val="heading 4"/>
    <w:basedOn w:val="Normal"/>
    <w:next w:val="Normal"/>
    <w:qFormat/>
    <w:rsid w:val="00332AD2"/>
    <w:pPr>
      <w:spacing w:after="240"/>
      <w:outlineLvl w:val="3"/>
    </w:pPr>
    <w:rPr>
      <w:b/>
      <w:bCs/>
      <w:sz w:val="28"/>
      <w:szCs w:val="28"/>
    </w:rPr>
  </w:style>
  <w:style w:type="paragraph" w:styleId="Heading5">
    <w:name w:val="heading 5"/>
    <w:basedOn w:val="Normal"/>
    <w:next w:val="Normal"/>
    <w:qFormat/>
    <w:rsid w:val="00332AD2"/>
    <w:pPr>
      <w:spacing w:after="240"/>
      <w:outlineLvl w:val="4"/>
    </w:pPr>
    <w:rPr>
      <w:b/>
      <w:bCs/>
      <w:i/>
      <w:iCs/>
      <w:sz w:val="26"/>
      <w:szCs w:val="26"/>
    </w:rPr>
  </w:style>
  <w:style w:type="paragraph" w:styleId="Heading6">
    <w:name w:val="heading 6"/>
    <w:basedOn w:val="Normal"/>
    <w:next w:val="Normal"/>
    <w:qFormat/>
    <w:rsid w:val="00332AD2"/>
    <w:pPr>
      <w:spacing w:after="240"/>
      <w:outlineLvl w:val="5"/>
    </w:pPr>
    <w:rPr>
      <w:b/>
      <w:bCs/>
      <w:sz w:val="22"/>
      <w:szCs w:val="22"/>
    </w:rPr>
  </w:style>
  <w:style w:type="paragraph" w:styleId="Heading7">
    <w:name w:val="heading 7"/>
    <w:basedOn w:val="Normal"/>
    <w:next w:val="Normal"/>
    <w:qFormat/>
    <w:rsid w:val="00332AD2"/>
    <w:pPr>
      <w:spacing w:after="240"/>
      <w:outlineLvl w:val="6"/>
    </w:pPr>
    <w:rPr>
      <w:szCs w:val="24"/>
    </w:rPr>
  </w:style>
  <w:style w:type="paragraph" w:styleId="Heading8">
    <w:name w:val="heading 8"/>
    <w:basedOn w:val="Normal"/>
    <w:next w:val="Normal"/>
    <w:qFormat/>
    <w:rsid w:val="00332AD2"/>
    <w:pPr>
      <w:spacing w:after="240"/>
      <w:outlineLvl w:val="7"/>
    </w:pPr>
    <w:rPr>
      <w:i/>
      <w:iCs/>
      <w:szCs w:val="24"/>
    </w:rPr>
  </w:style>
  <w:style w:type="paragraph" w:styleId="Heading9">
    <w:name w:val="heading 9"/>
    <w:basedOn w:val="Normal"/>
    <w:next w:val="Normal"/>
    <w:qFormat/>
    <w:rsid w:val="00332AD2"/>
    <w:pPr>
      <w:spacing w:after="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BodyText2">
    <w:name w:val="BR-Body Text 2"/>
    <w:aliases w:val="s2"/>
    <w:basedOn w:val="Normal"/>
    <w:rsid w:val="00332AD2"/>
    <w:pPr>
      <w:spacing w:after="240"/>
    </w:pPr>
  </w:style>
  <w:style w:type="paragraph" w:styleId="Header">
    <w:name w:val="header"/>
    <w:basedOn w:val="Normal"/>
    <w:rsid w:val="00332AD2"/>
    <w:pPr>
      <w:tabs>
        <w:tab w:val="center" w:pos="4320"/>
        <w:tab w:val="right" w:pos="8640"/>
      </w:tabs>
    </w:pPr>
  </w:style>
  <w:style w:type="paragraph" w:customStyle="1" w:styleId="BR-BodyTextDbl2">
    <w:name w:val="BR-Body Text Dbl 2"/>
    <w:aliases w:val="d2"/>
    <w:basedOn w:val="Normal"/>
    <w:rsid w:val="00332AD2"/>
    <w:pPr>
      <w:spacing w:line="480" w:lineRule="auto"/>
    </w:pPr>
  </w:style>
  <w:style w:type="paragraph" w:customStyle="1" w:styleId="BR-BodyTextDblJustified">
    <w:name w:val="BR-Body Text Dbl Justified"/>
    <w:aliases w:val="d3"/>
    <w:basedOn w:val="Normal"/>
    <w:rsid w:val="00332AD2"/>
    <w:pPr>
      <w:spacing w:line="480" w:lineRule="auto"/>
      <w:ind w:firstLine="1440"/>
      <w:jc w:val="both"/>
    </w:pPr>
  </w:style>
  <w:style w:type="paragraph" w:customStyle="1" w:styleId="BR-BodyTextDbl">
    <w:name w:val="BR-Body Text Dbl"/>
    <w:aliases w:val="d1"/>
    <w:basedOn w:val="Normal"/>
    <w:rsid w:val="00332AD2"/>
    <w:pPr>
      <w:spacing w:line="480" w:lineRule="auto"/>
      <w:ind w:firstLine="1440"/>
    </w:pPr>
  </w:style>
  <w:style w:type="paragraph" w:customStyle="1" w:styleId="BR-BodyTextIndentDbl">
    <w:name w:val="BR-Body Text Indent Dbl"/>
    <w:aliases w:val="i3"/>
    <w:basedOn w:val="Normal"/>
    <w:rsid w:val="00332AD2"/>
    <w:pPr>
      <w:spacing w:line="480" w:lineRule="auto"/>
      <w:ind w:left="720" w:firstLine="1440"/>
    </w:pPr>
  </w:style>
  <w:style w:type="paragraph" w:customStyle="1" w:styleId="BR-BodyTextIndentJustified">
    <w:name w:val="BR-Body Text Indent Justified"/>
    <w:aliases w:val="i2"/>
    <w:basedOn w:val="Normal"/>
    <w:rsid w:val="00332AD2"/>
    <w:pPr>
      <w:spacing w:after="240"/>
      <w:ind w:left="720" w:firstLine="720"/>
      <w:jc w:val="both"/>
    </w:pPr>
  </w:style>
  <w:style w:type="paragraph" w:customStyle="1" w:styleId="BR-BodyTextIndent">
    <w:name w:val="BR-Body Text Indent"/>
    <w:aliases w:val="i1"/>
    <w:basedOn w:val="Normal"/>
    <w:rsid w:val="00332AD2"/>
    <w:pPr>
      <w:spacing w:after="240"/>
      <w:ind w:left="720" w:firstLine="720"/>
    </w:pPr>
  </w:style>
  <w:style w:type="paragraph" w:customStyle="1" w:styleId="BR-BodyTextJustified">
    <w:name w:val="BR-Body Text Justified"/>
    <w:aliases w:val="s3"/>
    <w:basedOn w:val="Normal"/>
    <w:rsid w:val="00332AD2"/>
    <w:pPr>
      <w:spacing w:after="240"/>
      <w:ind w:firstLine="720"/>
      <w:jc w:val="both"/>
    </w:pPr>
  </w:style>
  <w:style w:type="paragraph" w:customStyle="1" w:styleId="BR-BodyText">
    <w:name w:val="BR-Body Text"/>
    <w:aliases w:val="s1"/>
    <w:basedOn w:val="Normal"/>
    <w:rsid w:val="00332AD2"/>
    <w:pPr>
      <w:spacing w:after="240"/>
      <w:ind w:firstLine="720"/>
    </w:pPr>
  </w:style>
  <w:style w:type="paragraph" w:customStyle="1" w:styleId="BR-Bullets1">
    <w:name w:val="BR-Bullets 1"/>
    <w:aliases w:val="b1"/>
    <w:basedOn w:val="Normal"/>
    <w:rsid w:val="00332AD2"/>
    <w:pPr>
      <w:numPr>
        <w:numId w:val="1"/>
      </w:numPr>
      <w:spacing w:after="240"/>
    </w:pPr>
  </w:style>
  <w:style w:type="paragraph" w:customStyle="1" w:styleId="BR-Bullets2">
    <w:name w:val="BR-Bullets 2"/>
    <w:aliases w:val="b2"/>
    <w:basedOn w:val="Normal"/>
    <w:rsid w:val="00332AD2"/>
    <w:pPr>
      <w:numPr>
        <w:numId w:val="2"/>
      </w:numPr>
      <w:spacing w:after="240"/>
    </w:pPr>
  </w:style>
  <w:style w:type="paragraph" w:customStyle="1" w:styleId="BR-Bullets3">
    <w:name w:val="BR-Bullets 3"/>
    <w:aliases w:val="b3"/>
    <w:basedOn w:val="Normal"/>
    <w:rsid w:val="00332AD2"/>
    <w:pPr>
      <w:numPr>
        <w:numId w:val="3"/>
      </w:numPr>
      <w:spacing w:after="240"/>
    </w:pPr>
  </w:style>
  <w:style w:type="paragraph" w:customStyle="1" w:styleId="BR-CenterBoldus">
    <w:name w:val="BR-Center Bold u/s"/>
    <w:aliases w:val="t3"/>
    <w:basedOn w:val="Normal"/>
    <w:next w:val="BR-BodyText"/>
    <w:rsid w:val="00332AD2"/>
    <w:pPr>
      <w:keepNext/>
      <w:spacing w:after="240"/>
      <w:jc w:val="center"/>
    </w:pPr>
    <w:rPr>
      <w:b/>
      <w:u w:val="single"/>
    </w:rPr>
  </w:style>
  <w:style w:type="paragraph" w:customStyle="1" w:styleId="BR-CenterBold">
    <w:name w:val="BR-Center Bold"/>
    <w:aliases w:val="t1"/>
    <w:basedOn w:val="Normal"/>
    <w:next w:val="BR-BodyText"/>
    <w:rsid w:val="00332AD2"/>
    <w:pPr>
      <w:keepNext/>
      <w:spacing w:after="240"/>
      <w:jc w:val="center"/>
    </w:pPr>
    <w:rPr>
      <w:b/>
    </w:rPr>
  </w:style>
  <w:style w:type="paragraph" w:customStyle="1" w:styleId="BR-Centerus">
    <w:name w:val="BR-Center u/s"/>
    <w:aliases w:val="t2"/>
    <w:basedOn w:val="Normal"/>
    <w:next w:val="BR-BodyText"/>
    <w:rsid w:val="00332AD2"/>
    <w:pPr>
      <w:keepNext/>
      <w:spacing w:after="240"/>
      <w:jc w:val="center"/>
    </w:pPr>
    <w:rPr>
      <w:u w:val="single"/>
    </w:rPr>
  </w:style>
  <w:style w:type="paragraph" w:customStyle="1" w:styleId="BR-Quote">
    <w:name w:val="BR-Quote"/>
    <w:aliases w:val="q1"/>
    <w:basedOn w:val="Normal"/>
    <w:rsid w:val="00332AD2"/>
    <w:pPr>
      <w:spacing w:after="240"/>
      <w:ind w:left="1440" w:right="1440"/>
    </w:pPr>
  </w:style>
  <w:style w:type="paragraph" w:customStyle="1" w:styleId="BR-SigLeft">
    <w:name w:val="BR-Sig Left"/>
    <w:aliases w:val="sg3"/>
    <w:basedOn w:val="Normal"/>
    <w:rsid w:val="00332AD2"/>
    <w:pPr>
      <w:tabs>
        <w:tab w:val="left" w:pos="450"/>
        <w:tab w:val="left" w:pos="3600"/>
      </w:tabs>
      <w:spacing w:after="480"/>
      <w:ind w:left="446" w:hanging="446"/>
    </w:pPr>
  </w:style>
  <w:style w:type="paragraph" w:customStyle="1" w:styleId="BR-SigLtr">
    <w:name w:val="BR-Sig Ltr"/>
    <w:aliases w:val="sg1"/>
    <w:basedOn w:val="Normal"/>
    <w:rsid w:val="00332AD2"/>
    <w:pPr>
      <w:keepLines/>
      <w:spacing w:after="480"/>
      <w:ind w:left="4320"/>
    </w:pPr>
  </w:style>
  <w:style w:type="paragraph" w:customStyle="1" w:styleId="BR-SigRight">
    <w:name w:val="BR-Sig Right"/>
    <w:aliases w:val="sg2"/>
    <w:basedOn w:val="Normal"/>
    <w:rsid w:val="00332AD2"/>
    <w:pPr>
      <w:keepLines/>
      <w:tabs>
        <w:tab w:val="left" w:pos="4770"/>
        <w:tab w:val="left" w:pos="8640"/>
      </w:tabs>
      <w:spacing w:after="480"/>
      <w:ind w:left="4766" w:hanging="446"/>
    </w:pPr>
  </w:style>
  <w:style w:type="paragraph" w:customStyle="1" w:styleId="BR-TitleLeftBold">
    <w:name w:val="BR-Title Left Bold"/>
    <w:aliases w:val="t4"/>
    <w:basedOn w:val="Normal"/>
    <w:next w:val="BR-BodyText"/>
    <w:rsid w:val="00332AD2"/>
    <w:pPr>
      <w:keepNext/>
      <w:spacing w:after="240"/>
    </w:pPr>
    <w:rPr>
      <w:b/>
    </w:rPr>
  </w:style>
  <w:style w:type="paragraph" w:customStyle="1" w:styleId="BR-TitleLeftItalics">
    <w:name w:val="BR-Title Left Italics"/>
    <w:aliases w:val="t6"/>
    <w:basedOn w:val="Normal"/>
    <w:next w:val="BR-BodyText"/>
    <w:rsid w:val="00332AD2"/>
    <w:pPr>
      <w:keepNext/>
      <w:spacing w:after="240"/>
    </w:pPr>
    <w:rPr>
      <w:i/>
    </w:rPr>
  </w:style>
  <w:style w:type="paragraph" w:customStyle="1" w:styleId="BR-TitleLeftus">
    <w:name w:val="BR-Title Left u/s"/>
    <w:aliases w:val="t5"/>
    <w:basedOn w:val="Normal"/>
    <w:next w:val="BR-BodyText"/>
    <w:rsid w:val="00332AD2"/>
    <w:pPr>
      <w:keepNext/>
      <w:spacing w:after="240"/>
    </w:pPr>
    <w:rPr>
      <w:u w:val="single"/>
    </w:rPr>
  </w:style>
  <w:style w:type="paragraph" w:styleId="Footer">
    <w:name w:val="footer"/>
    <w:basedOn w:val="Normal"/>
    <w:rsid w:val="00332AD2"/>
    <w:pPr>
      <w:tabs>
        <w:tab w:val="center" w:pos="4320"/>
        <w:tab w:val="right" w:pos="8640"/>
      </w:tabs>
    </w:pPr>
  </w:style>
  <w:style w:type="paragraph" w:styleId="BlockText">
    <w:name w:val="Block Text"/>
    <w:basedOn w:val="Normal"/>
    <w:rsid w:val="00332AD2"/>
    <w:pPr>
      <w:spacing w:after="240"/>
      <w:ind w:left="1440" w:right="1440"/>
    </w:pPr>
  </w:style>
  <w:style w:type="paragraph" w:styleId="BodyText">
    <w:name w:val="Body Text"/>
    <w:basedOn w:val="Normal"/>
    <w:rsid w:val="00332AD2"/>
    <w:pPr>
      <w:spacing w:after="240"/>
    </w:pPr>
  </w:style>
  <w:style w:type="paragraph" w:styleId="BodyText2">
    <w:name w:val="Body Text 2"/>
    <w:basedOn w:val="Normal"/>
    <w:rsid w:val="00332AD2"/>
    <w:pPr>
      <w:spacing w:after="240" w:line="480" w:lineRule="auto"/>
    </w:pPr>
  </w:style>
  <w:style w:type="paragraph" w:styleId="BodyTextFirstIndent">
    <w:name w:val="Body Text First Indent"/>
    <w:basedOn w:val="BodyText"/>
    <w:rsid w:val="00332AD2"/>
    <w:pPr>
      <w:ind w:firstLine="216"/>
    </w:pPr>
  </w:style>
  <w:style w:type="paragraph" w:styleId="BodyTextIndent">
    <w:name w:val="Body Text Indent"/>
    <w:basedOn w:val="Normal"/>
    <w:rsid w:val="00332AD2"/>
    <w:pPr>
      <w:spacing w:after="240"/>
      <w:ind w:left="360"/>
    </w:pPr>
  </w:style>
  <w:style w:type="paragraph" w:styleId="DocumentMap">
    <w:name w:val="Document Map"/>
    <w:basedOn w:val="Normal"/>
    <w:semiHidden/>
    <w:rsid w:val="00332AD2"/>
    <w:pPr>
      <w:shd w:val="clear" w:color="auto" w:fill="000080"/>
    </w:pPr>
    <w:rPr>
      <w:rFonts w:ascii="Tahoma" w:hAnsi="Tahoma" w:cs="Tahoma"/>
    </w:rPr>
  </w:style>
  <w:style w:type="paragraph" w:styleId="BalloonText">
    <w:name w:val="Balloon Text"/>
    <w:basedOn w:val="Normal"/>
    <w:semiHidden/>
    <w:rsid w:val="00F71D51"/>
    <w:rPr>
      <w:rFonts w:ascii="Tahoma" w:hAnsi="Tahoma" w:cs="Tahoma"/>
      <w:sz w:val="16"/>
      <w:szCs w:val="16"/>
    </w:rPr>
  </w:style>
  <w:style w:type="table" w:styleId="TableGrid">
    <w:name w:val="Table Grid"/>
    <w:basedOn w:val="TableNormal"/>
    <w:rsid w:val="003D48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846603"/>
    <w:rPr>
      <w:sz w:val="16"/>
      <w:szCs w:val="16"/>
    </w:rPr>
  </w:style>
  <w:style w:type="paragraph" w:styleId="CommentText">
    <w:name w:val="annotation text"/>
    <w:basedOn w:val="Normal"/>
    <w:link w:val="CommentTextChar"/>
    <w:semiHidden/>
    <w:unhideWhenUsed/>
    <w:rsid w:val="00846603"/>
    <w:rPr>
      <w:sz w:val="20"/>
    </w:rPr>
  </w:style>
  <w:style w:type="character" w:customStyle="1" w:styleId="CommentTextChar">
    <w:name w:val="Comment Text Char"/>
    <w:basedOn w:val="DefaultParagraphFont"/>
    <w:link w:val="CommentText"/>
    <w:semiHidden/>
    <w:rsid w:val="00846603"/>
  </w:style>
  <w:style w:type="paragraph" w:styleId="CommentSubject">
    <w:name w:val="annotation subject"/>
    <w:basedOn w:val="CommentText"/>
    <w:next w:val="CommentText"/>
    <w:link w:val="CommentSubjectChar"/>
    <w:semiHidden/>
    <w:unhideWhenUsed/>
    <w:rsid w:val="00846603"/>
    <w:rPr>
      <w:b/>
      <w:bCs/>
    </w:rPr>
  </w:style>
  <w:style w:type="character" w:customStyle="1" w:styleId="CommentSubjectChar">
    <w:name w:val="Comment Subject Char"/>
    <w:basedOn w:val="CommentTextChar"/>
    <w:link w:val="CommentSubject"/>
    <w:semiHidden/>
    <w:rsid w:val="00846603"/>
    <w:rPr>
      <w:b/>
      <w:bCs/>
    </w:rPr>
  </w:style>
  <w:style w:type="paragraph" w:styleId="Revision">
    <w:name w:val="Revision"/>
    <w:hidden/>
    <w:uiPriority w:val="99"/>
    <w:semiHidden/>
    <w:rsid w:val="0084660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B52B2-7271-49F8-862F-5B9C04D1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Weldon, Jennifer</dc:creator>
  <cp:lastModifiedBy>Jennifer Weldon</cp:lastModifiedBy>
  <cp:revision>5</cp:revision>
  <cp:lastPrinted>2019-09-12T20:45:00Z</cp:lastPrinted>
  <dcterms:created xsi:type="dcterms:W3CDTF">2016-09-06T17:28:00Z</dcterms:created>
  <dcterms:modified xsi:type="dcterms:W3CDTF">2021-01-26T17:49:00Z</dcterms:modified>
</cp:coreProperties>
</file>